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27" w:type="dxa"/>
        <w:tblInd w:w="-68" w:type="dxa"/>
        <w:tblLayout w:type="fixed"/>
        <w:tblCellMar>
          <w:left w:w="70" w:type="dxa"/>
          <w:right w:w="70" w:type="dxa"/>
        </w:tblCellMar>
        <w:tblLook w:val="0000" w:firstRow="0" w:lastRow="0" w:firstColumn="0" w:lastColumn="0" w:noHBand="0" w:noVBand="0"/>
      </w:tblPr>
      <w:tblGrid>
        <w:gridCol w:w="4465"/>
        <w:gridCol w:w="6662"/>
      </w:tblGrid>
      <w:tr w:rsidR="00D24038">
        <w:tc>
          <w:tcPr>
            <w:tcW w:w="4465" w:type="dxa"/>
            <w:tcBorders>
              <w:right w:val="single" w:sz="2" w:space="0" w:color="000080"/>
            </w:tcBorders>
          </w:tcPr>
          <w:p w:rsidR="00D24038" w:rsidRDefault="00D24038">
            <w:pPr>
              <w:jc w:val="center"/>
              <w:rPr>
                <w:color w:val="000080"/>
                <w:sz w:val="16"/>
                <w:szCs w:val="16"/>
              </w:rPr>
            </w:pPr>
            <w:bookmarkStart w:id="0" w:name="_GoBack"/>
            <w:bookmarkEnd w:id="0"/>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41245">
            <w:pPr>
              <w:jc w:val="center"/>
              <w:rPr>
                <w:color w:val="000080"/>
                <w:sz w:val="16"/>
                <w:szCs w:val="16"/>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CADIT_R2" style="width:153.75pt;height:39.75pt;visibility:visible">
                  <v:imagedata r:id="rId8" o:title=""/>
                </v:shape>
              </w:pict>
            </w: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Default="00D24038">
            <w:pPr>
              <w:jc w:val="center"/>
              <w:rPr>
                <w:color w:val="000080"/>
                <w:sz w:val="16"/>
                <w:szCs w:val="16"/>
              </w:rPr>
            </w:pPr>
          </w:p>
          <w:p w:rsidR="00D24038" w:rsidRPr="0052509C" w:rsidRDefault="00D24038">
            <w:pPr>
              <w:ind w:right="780"/>
              <w:jc w:val="right"/>
              <w:rPr>
                <w:color w:val="000080"/>
                <w:sz w:val="16"/>
                <w:szCs w:val="16"/>
              </w:rPr>
            </w:pPr>
            <w:r w:rsidRPr="0052509C">
              <w:rPr>
                <w:color w:val="000080"/>
                <w:sz w:val="16"/>
                <w:szCs w:val="16"/>
              </w:rPr>
              <w:t>CAD IT S.p.A.</w:t>
            </w:r>
          </w:p>
          <w:p w:rsidR="00D24038" w:rsidRDefault="00D24038">
            <w:pPr>
              <w:ind w:right="780"/>
              <w:jc w:val="right"/>
              <w:rPr>
                <w:color w:val="000080"/>
                <w:sz w:val="16"/>
                <w:szCs w:val="16"/>
              </w:rPr>
            </w:pPr>
            <w:r>
              <w:rPr>
                <w:color w:val="000080"/>
                <w:sz w:val="16"/>
                <w:szCs w:val="16"/>
              </w:rPr>
              <w:t>Via Torricelli, 44/a</w:t>
            </w:r>
          </w:p>
          <w:p w:rsidR="00D24038" w:rsidRDefault="00D24038">
            <w:pPr>
              <w:ind w:right="780"/>
              <w:jc w:val="right"/>
              <w:rPr>
                <w:color w:val="000080"/>
                <w:sz w:val="16"/>
                <w:szCs w:val="16"/>
              </w:rPr>
            </w:pPr>
            <w:r>
              <w:rPr>
                <w:color w:val="000080"/>
                <w:sz w:val="16"/>
                <w:szCs w:val="16"/>
              </w:rPr>
              <w:t>37136 Verona</w:t>
            </w:r>
          </w:p>
          <w:p w:rsidR="00D24038" w:rsidRDefault="00D24038">
            <w:pPr>
              <w:ind w:right="780"/>
              <w:jc w:val="right"/>
              <w:rPr>
                <w:color w:val="000080"/>
                <w:sz w:val="16"/>
                <w:szCs w:val="16"/>
              </w:rPr>
            </w:pPr>
            <w:r>
              <w:rPr>
                <w:color w:val="000080"/>
                <w:sz w:val="16"/>
                <w:szCs w:val="16"/>
              </w:rPr>
              <w:t>Tel 045 – 8211111</w:t>
            </w:r>
          </w:p>
          <w:p w:rsidR="00D24038" w:rsidRDefault="00D24038">
            <w:pPr>
              <w:ind w:right="780"/>
              <w:jc w:val="right"/>
              <w:rPr>
                <w:color w:val="000080"/>
                <w:sz w:val="16"/>
                <w:szCs w:val="16"/>
                <w:lang w:val="fr-FR"/>
              </w:rPr>
            </w:pPr>
            <w:r>
              <w:rPr>
                <w:color w:val="000080"/>
                <w:sz w:val="16"/>
                <w:szCs w:val="16"/>
                <w:lang w:val="fr-FR"/>
              </w:rPr>
              <w:t>Fax 045  8211110</w:t>
            </w:r>
          </w:p>
          <w:p w:rsidR="00D24038" w:rsidRDefault="00D24038">
            <w:pPr>
              <w:ind w:right="780"/>
              <w:jc w:val="right"/>
              <w:rPr>
                <w:color w:val="000080"/>
                <w:sz w:val="16"/>
                <w:szCs w:val="16"/>
                <w:lang w:val="fr-FR"/>
              </w:rPr>
            </w:pPr>
            <w:r>
              <w:rPr>
                <w:color w:val="000080"/>
                <w:sz w:val="16"/>
                <w:szCs w:val="16"/>
                <w:lang w:val="fr-FR"/>
              </w:rPr>
              <w:t>www.cadit.it</w:t>
            </w:r>
          </w:p>
          <w:p w:rsidR="00D24038" w:rsidRDefault="00D24038">
            <w:pPr>
              <w:ind w:right="780"/>
              <w:jc w:val="right"/>
              <w:rPr>
                <w:color w:val="000080"/>
                <w:sz w:val="16"/>
                <w:szCs w:val="16"/>
                <w:lang w:val="fr-FR"/>
              </w:rPr>
            </w:pPr>
            <w:r>
              <w:rPr>
                <w:color w:val="000080"/>
                <w:sz w:val="16"/>
                <w:szCs w:val="16"/>
                <w:lang w:val="fr-FR"/>
              </w:rPr>
              <w:t>cadit@cadit.it</w:t>
            </w:r>
          </w:p>
          <w:p w:rsidR="00D24038" w:rsidRDefault="00D24038">
            <w:pPr>
              <w:jc w:val="center"/>
              <w:rPr>
                <w:lang w:val="fr-FR"/>
              </w:rPr>
            </w:pPr>
          </w:p>
        </w:tc>
        <w:tc>
          <w:tcPr>
            <w:tcW w:w="6662" w:type="dxa"/>
          </w:tcPr>
          <w:p w:rsidR="00D24038" w:rsidRDefault="00D24038">
            <w:pPr>
              <w:keepNext/>
              <w:ind w:left="497"/>
              <w:rPr>
                <w:color w:val="000080"/>
                <w:lang w:val="fr-FR"/>
              </w:rPr>
            </w:pPr>
            <w:bookmarkStart w:id="1" w:name="Copertina"/>
            <w:bookmarkEnd w:id="1"/>
          </w:p>
          <w:p w:rsidR="00D24038" w:rsidRDefault="00D24038">
            <w:pPr>
              <w:keepNext/>
              <w:ind w:left="497"/>
              <w:rPr>
                <w:color w:val="000080"/>
                <w:lang w:val="fr-FR"/>
              </w:rPr>
            </w:pPr>
          </w:p>
          <w:p w:rsidR="00D24038" w:rsidRDefault="00D24038">
            <w:pPr>
              <w:keepNext/>
              <w:ind w:left="497"/>
              <w:rPr>
                <w:color w:val="000080"/>
                <w:lang w:val="fr-FR"/>
              </w:rPr>
            </w:pPr>
          </w:p>
          <w:p w:rsidR="00D24038" w:rsidRDefault="00D24038">
            <w:pPr>
              <w:keepNext/>
              <w:ind w:left="497"/>
              <w:rPr>
                <w:color w:val="000080"/>
                <w:lang w:val="fr-FR"/>
              </w:rPr>
            </w:pPr>
          </w:p>
          <w:p w:rsidR="00D24038" w:rsidRDefault="00D24038">
            <w:pPr>
              <w:keepNext/>
              <w:ind w:left="497"/>
              <w:rPr>
                <w:color w:val="000080"/>
                <w:lang w:val="fr-FR"/>
              </w:rPr>
            </w:pPr>
          </w:p>
          <w:p w:rsidR="00D24038" w:rsidRDefault="00D24038">
            <w:pPr>
              <w:keepNext/>
              <w:ind w:left="497"/>
              <w:rPr>
                <w:color w:val="000080"/>
                <w:lang w:val="fr-FR"/>
              </w:rPr>
            </w:pPr>
          </w:p>
          <w:p w:rsidR="00D24038" w:rsidRDefault="00D24038">
            <w:pPr>
              <w:keepNext/>
              <w:ind w:left="497"/>
              <w:rPr>
                <w:color w:val="000080"/>
                <w:lang w:val="fr-FR"/>
              </w:rPr>
            </w:pPr>
          </w:p>
          <w:p w:rsidR="00D24038" w:rsidRDefault="00D24038">
            <w:pPr>
              <w:keepNext/>
              <w:ind w:left="497"/>
              <w:rPr>
                <w:color w:val="000080"/>
                <w:lang w:val="fr-FR"/>
              </w:rPr>
            </w:pPr>
          </w:p>
          <w:p w:rsidR="00D24038" w:rsidRDefault="00D24038">
            <w:pPr>
              <w:keepNext/>
              <w:ind w:left="497"/>
              <w:rPr>
                <w:color w:val="000080"/>
                <w:lang w:val="fr-FR"/>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41245">
            <w:pPr>
              <w:ind w:left="497"/>
              <w:rPr>
                <w:color w:val="000080"/>
                <w:sz w:val="52"/>
                <w:szCs w:val="52"/>
              </w:rPr>
            </w:pPr>
            <w:r>
              <w:fldChar w:fldCharType="begin"/>
            </w:r>
            <w:r>
              <w:instrText xml:space="preserve"> SUBJECT  \* MERGEFORMAT </w:instrText>
            </w:r>
            <w:r>
              <w:fldChar w:fldCharType="separate"/>
            </w:r>
            <w:r w:rsidR="00D24038">
              <w:rPr>
                <w:color w:val="000080"/>
                <w:sz w:val="52"/>
                <w:szCs w:val="52"/>
              </w:rPr>
              <w:t>Procedure Ancillari</w:t>
            </w:r>
            <w:r>
              <w:rPr>
                <w:color w:val="000080"/>
                <w:sz w:val="52"/>
                <w:szCs w:val="52"/>
              </w:rPr>
              <w:fldChar w:fldCharType="end"/>
            </w:r>
          </w:p>
          <w:p w:rsidR="00D24038" w:rsidRDefault="00D24038">
            <w:pPr>
              <w:keepNext/>
              <w:ind w:left="497"/>
              <w:rPr>
                <w:color w:val="000080"/>
              </w:rPr>
            </w:pPr>
          </w:p>
          <w:p w:rsidR="00D24038" w:rsidRDefault="00D24038">
            <w:pPr>
              <w:keepNext/>
              <w:ind w:left="497"/>
              <w:rPr>
                <w:color w:val="000080"/>
              </w:rPr>
            </w:pPr>
          </w:p>
          <w:p w:rsidR="00360576" w:rsidRDefault="0061604A">
            <w:pPr>
              <w:pStyle w:val="Rientrocorpodeltesto"/>
              <w:ind w:left="497"/>
              <w:rPr>
                <w:b/>
                <w:bCs/>
                <w:color w:val="000080"/>
                <w:sz w:val="40"/>
                <w:szCs w:val="40"/>
              </w:rPr>
            </w:pPr>
            <w:r>
              <w:fldChar w:fldCharType="begin"/>
            </w:r>
            <w:r>
              <w:instrText xml:space="preserve"> TITLE  \* MERGEFORMAT </w:instrText>
            </w:r>
            <w:r>
              <w:fldChar w:fldCharType="separate"/>
            </w:r>
            <w:r w:rsidR="00360576" w:rsidRPr="00360576">
              <w:rPr>
                <w:b/>
                <w:bCs/>
                <w:color w:val="000080"/>
                <w:sz w:val="40"/>
                <w:szCs w:val="40"/>
              </w:rPr>
              <w:t xml:space="preserve">Co@ttivo </w:t>
            </w:r>
          </w:p>
          <w:p w:rsidR="00360576" w:rsidRDefault="00360576">
            <w:pPr>
              <w:pStyle w:val="Rientrocorpodeltesto"/>
              <w:ind w:left="497"/>
              <w:rPr>
                <w:b/>
                <w:bCs/>
                <w:color w:val="000080"/>
                <w:sz w:val="40"/>
                <w:szCs w:val="40"/>
              </w:rPr>
            </w:pPr>
          </w:p>
          <w:p w:rsidR="00360576" w:rsidRDefault="00360576">
            <w:pPr>
              <w:pStyle w:val="Rientrocorpodeltesto"/>
              <w:ind w:left="497"/>
              <w:rPr>
                <w:b/>
                <w:color w:val="000080"/>
                <w:sz w:val="40"/>
                <w:szCs w:val="40"/>
              </w:rPr>
            </w:pPr>
            <w:r w:rsidRPr="00360576">
              <w:rPr>
                <w:b/>
                <w:color w:val="000080"/>
                <w:sz w:val="40"/>
                <w:szCs w:val="40"/>
              </w:rPr>
              <w:t xml:space="preserve">File Istituto.xml </w:t>
            </w:r>
          </w:p>
          <w:p w:rsidR="00360576" w:rsidRDefault="00360576">
            <w:pPr>
              <w:pStyle w:val="Rientrocorpodeltesto"/>
              <w:ind w:left="497"/>
              <w:rPr>
                <w:b/>
                <w:color w:val="000080"/>
                <w:sz w:val="40"/>
                <w:szCs w:val="40"/>
              </w:rPr>
            </w:pPr>
          </w:p>
          <w:p w:rsidR="00D24038" w:rsidRDefault="00360576">
            <w:pPr>
              <w:pStyle w:val="Rientrocorpodeltesto"/>
              <w:ind w:left="497"/>
              <w:rPr>
                <w:rFonts w:ascii="News Gothic MT" w:hAnsi="News Gothic MT" w:cs="News Gothic MT"/>
                <w:color w:val="000080"/>
                <w:sz w:val="72"/>
                <w:szCs w:val="72"/>
              </w:rPr>
            </w:pPr>
            <w:r w:rsidRPr="00360576">
              <w:rPr>
                <w:b/>
                <w:color w:val="000080"/>
                <w:sz w:val="40"/>
                <w:szCs w:val="40"/>
              </w:rPr>
              <w:t>Tabella Ip_Cfgprog</w:t>
            </w:r>
            <w:r w:rsidR="0061604A">
              <w:rPr>
                <w:b/>
                <w:bCs/>
                <w:color w:val="000080"/>
                <w:sz w:val="40"/>
                <w:szCs w:val="40"/>
              </w:rPr>
              <w:fldChar w:fldCharType="end"/>
            </w: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p w:rsidR="00D24038" w:rsidRDefault="00D24038">
            <w:pPr>
              <w:keepNext/>
              <w:ind w:left="497"/>
              <w:rPr>
                <w:color w:val="000080"/>
              </w:rPr>
            </w:pPr>
          </w:p>
        </w:tc>
      </w:tr>
    </w:tbl>
    <w:p w:rsidR="00D24038" w:rsidRDefault="00D24038">
      <w:pPr>
        <w:jc w:val="left"/>
      </w:pPr>
    </w:p>
    <w:p w:rsidR="00D24038" w:rsidRDefault="00D24038">
      <w:pPr>
        <w:jc w:val="center"/>
        <w:rPr>
          <w:sz w:val="24"/>
          <w:szCs w:val="24"/>
        </w:rPr>
      </w:pPr>
    </w:p>
    <w:p w:rsidR="00D24038" w:rsidRDefault="00D24038">
      <w:pPr>
        <w:jc w:val="center"/>
        <w:rPr>
          <w:sz w:val="24"/>
          <w:szCs w:val="24"/>
        </w:rPr>
      </w:pPr>
    </w:p>
    <w:p w:rsidR="00D24038" w:rsidRDefault="00D24038">
      <w:pPr>
        <w:jc w:val="center"/>
        <w:rPr>
          <w:sz w:val="24"/>
          <w:szCs w:val="24"/>
        </w:rPr>
      </w:pPr>
    </w:p>
    <w:p w:rsidR="00D24038" w:rsidRDefault="00D24038">
      <w:pPr>
        <w:sectPr w:rsidR="00D24038">
          <w:headerReference w:type="even" r:id="rId9"/>
          <w:headerReference w:type="default" r:id="rId10"/>
          <w:footerReference w:type="even" r:id="rId11"/>
          <w:footerReference w:type="default" r:id="rId12"/>
          <w:pgSz w:w="11907" w:h="16840" w:code="9"/>
          <w:pgMar w:top="851" w:right="567" w:bottom="567" w:left="454" w:header="720" w:footer="284" w:gutter="0"/>
          <w:pgNumType w:fmt="upperLetter" w:start="13"/>
          <w:cols w:space="720"/>
          <w:titlePg/>
        </w:sectPr>
      </w:pPr>
    </w:p>
    <w:p w:rsidR="00D24038" w:rsidRDefault="00D24038" w:rsidP="00C32991">
      <w:pPr>
        <w:pStyle w:val="titoloNoNum"/>
      </w:pPr>
      <w:bookmarkStart w:id="2" w:name="_Toc417376683"/>
      <w:r>
        <w:lastRenderedPageBreak/>
        <w:t>RIEPILOGO INFORMAZIONI</w:t>
      </w:r>
      <w:bookmarkStart w:id="3" w:name="RiepilogoInfo"/>
      <w:bookmarkEnd w:id="2"/>
      <w:bookmarkEnd w:id="3"/>
    </w:p>
    <w:tbl>
      <w:tblPr>
        <w:tblW w:w="0" w:type="auto"/>
        <w:tblInd w:w="-68" w:type="dxa"/>
        <w:tblBorders>
          <w:top w:val="single" w:sz="4" w:space="0" w:color="FFFF00"/>
          <w:left w:val="single" w:sz="4" w:space="0" w:color="FFFF00"/>
          <w:bottom w:val="single" w:sz="4" w:space="0" w:color="FFFF00"/>
          <w:right w:val="single" w:sz="4"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3402"/>
        <w:gridCol w:w="4536"/>
      </w:tblGrid>
      <w:tr w:rsidR="00D24038">
        <w:trPr>
          <w:cantSplit/>
        </w:trPr>
        <w:tc>
          <w:tcPr>
            <w:tcW w:w="3402" w:type="dxa"/>
            <w:tcBorders>
              <w:top w:val="single" w:sz="4" w:space="0" w:color="FFFF00"/>
            </w:tcBorders>
          </w:tcPr>
          <w:p w:rsidR="00D24038" w:rsidRDefault="00D24038">
            <w:pPr>
              <w:pStyle w:val="Indice1"/>
              <w:spacing w:before="120" w:after="120"/>
              <w:rPr>
                <w:smallCaps/>
                <w:color w:val="000080"/>
              </w:rPr>
            </w:pPr>
            <w:r>
              <w:rPr>
                <w:smallCaps/>
                <w:color w:val="000080"/>
              </w:rPr>
              <w:t xml:space="preserve">Titolo </w:t>
            </w:r>
          </w:p>
        </w:tc>
        <w:tc>
          <w:tcPr>
            <w:tcW w:w="4536" w:type="dxa"/>
            <w:tcBorders>
              <w:top w:val="single" w:sz="4" w:space="0" w:color="FFFF00"/>
            </w:tcBorders>
          </w:tcPr>
          <w:p w:rsidR="00D24038" w:rsidRDefault="00D24038">
            <w:pPr>
              <w:spacing w:before="120" w:after="120"/>
              <w:rPr>
                <w:color w:val="000080"/>
              </w:rPr>
            </w:pPr>
            <w:r>
              <w:rPr>
                <w:color w:val="000080"/>
              </w:rPr>
              <w:fldChar w:fldCharType="begin"/>
            </w:r>
            <w:r>
              <w:rPr>
                <w:color w:val="000080"/>
              </w:rPr>
              <w:instrText>\TITLE</w:instrText>
            </w:r>
            <w:r>
              <w:rPr>
                <w:color w:val="000080"/>
              </w:rPr>
              <w:fldChar w:fldCharType="separate"/>
            </w:r>
            <w:r w:rsidR="00360576">
              <w:rPr>
                <w:color w:val="000080"/>
              </w:rPr>
              <w:t>Co@ttivo - File Istituto.xml - Tabella Ip_Cfgprog</w:t>
            </w:r>
            <w:r>
              <w:rPr>
                <w:color w:val="000080"/>
              </w:rPr>
              <w:fldChar w:fldCharType="end"/>
            </w:r>
          </w:p>
        </w:tc>
      </w:tr>
      <w:tr w:rsidR="00D24038">
        <w:trPr>
          <w:cantSplit/>
        </w:trPr>
        <w:tc>
          <w:tcPr>
            <w:tcW w:w="3402" w:type="dxa"/>
          </w:tcPr>
          <w:p w:rsidR="00D24038" w:rsidRDefault="00D24038">
            <w:pPr>
              <w:spacing w:before="120" w:after="120"/>
              <w:rPr>
                <w:smallCaps/>
                <w:color w:val="000080"/>
              </w:rPr>
            </w:pPr>
            <w:r>
              <w:rPr>
                <w:smallCaps/>
                <w:color w:val="000080"/>
              </w:rPr>
              <w:t>Autore</w:t>
            </w:r>
          </w:p>
        </w:tc>
        <w:tc>
          <w:tcPr>
            <w:tcW w:w="4536" w:type="dxa"/>
          </w:tcPr>
          <w:p w:rsidR="00D24038" w:rsidRDefault="00D24038">
            <w:pPr>
              <w:spacing w:before="120" w:after="120"/>
              <w:rPr>
                <w:color w:val="000080"/>
              </w:rPr>
            </w:pPr>
            <w:r>
              <w:rPr>
                <w:color w:val="000080"/>
              </w:rPr>
              <w:fldChar w:fldCharType="begin"/>
            </w:r>
            <w:r>
              <w:rPr>
                <w:color w:val="000080"/>
              </w:rPr>
              <w:instrText>\AUTHOR</w:instrText>
            </w:r>
            <w:r>
              <w:rPr>
                <w:color w:val="000080"/>
              </w:rPr>
              <w:fldChar w:fldCharType="separate"/>
            </w:r>
            <w:r>
              <w:rPr>
                <w:noProof/>
                <w:color w:val="000080"/>
              </w:rPr>
              <w:t>CAD IT</w:t>
            </w:r>
            <w:r>
              <w:rPr>
                <w:color w:val="000080"/>
              </w:rPr>
              <w:fldChar w:fldCharType="end"/>
            </w:r>
          </w:p>
        </w:tc>
      </w:tr>
      <w:tr w:rsidR="00D24038">
        <w:trPr>
          <w:cantSplit/>
        </w:trPr>
        <w:tc>
          <w:tcPr>
            <w:tcW w:w="3402" w:type="dxa"/>
          </w:tcPr>
          <w:p w:rsidR="00D24038" w:rsidRDefault="00D24038">
            <w:pPr>
              <w:spacing w:before="120" w:after="120"/>
              <w:rPr>
                <w:smallCaps/>
                <w:color w:val="000080"/>
              </w:rPr>
            </w:pPr>
            <w:r>
              <w:rPr>
                <w:smallCaps/>
                <w:color w:val="000080"/>
              </w:rPr>
              <w:t>Versione del</w:t>
            </w:r>
          </w:p>
        </w:tc>
        <w:tc>
          <w:tcPr>
            <w:tcW w:w="4536" w:type="dxa"/>
          </w:tcPr>
          <w:p w:rsidR="00D24038" w:rsidRDefault="00D24038">
            <w:pPr>
              <w:tabs>
                <w:tab w:val="left" w:pos="993"/>
              </w:tabs>
              <w:spacing w:before="120" w:after="120"/>
              <w:rPr>
                <w:b/>
                <w:bCs/>
                <w:color w:val="000080"/>
              </w:rPr>
            </w:pPr>
            <w:r>
              <w:rPr>
                <w:b/>
                <w:bCs/>
                <w:color w:val="000080"/>
              </w:rPr>
              <w:t>06/07/2011</w:t>
            </w:r>
          </w:p>
        </w:tc>
      </w:tr>
      <w:tr w:rsidR="00D24038">
        <w:trPr>
          <w:cantSplit/>
        </w:trPr>
        <w:tc>
          <w:tcPr>
            <w:tcW w:w="3402" w:type="dxa"/>
          </w:tcPr>
          <w:p w:rsidR="00D24038" w:rsidRDefault="00D24038">
            <w:pPr>
              <w:spacing w:before="120" w:after="120"/>
              <w:rPr>
                <w:smallCaps/>
                <w:color w:val="000080"/>
              </w:rPr>
            </w:pPr>
            <w:r>
              <w:rPr>
                <w:smallCaps/>
                <w:color w:val="000080"/>
              </w:rPr>
              <w:t>Nome del File</w:t>
            </w:r>
          </w:p>
        </w:tc>
        <w:tc>
          <w:tcPr>
            <w:tcW w:w="4536" w:type="dxa"/>
          </w:tcPr>
          <w:p w:rsidR="00D24038" w:rsidRDefault="00D41245">
            <w:pPr>
              <w:spacing w:before="120" w:after="120"/>
              <w:jc w:val="left"/>
              <w:rPr>
                <w:color w:val="000080"/>
                <w:lang w:val="de-DE"/>
              </w:rPr>
            </w:pPr>
            <w:r>
              <w:fldChar w:fldCharType="begin"/>
            </w:r>
            <w:r>
              <w:instrText xml:space="preserve"> FILENAME \p  \* MERGEFORMAT </w:instrText>
            </w:r>
            <w:r>
              <w:fldChar w:fldCharType="separate"/>
            </w:r>
            <w:r w:rsidR="00F30575" w:rsidRPr="00F30575">
              <w:rPr>
                <w:noProof/>
                <w:color w:val="000080"/>
                <w:lang w:val="de-DE"/>
              </w:rPr>
              <w:t>P:\DOC_UTENTE\Co@ttivo\CO@TTIVO -</w:t>
            </w:r>
            <w:r w:rsidR="00F30575">
              <w:rPr>
                <w:noProof/>
              </w:rPr>
              <w:t xml:space="preserve"> file di configurazione Istituto.xml.docx</w:t>
            </w:r>
            <w:r>
              <w:rPr>
                <w:noProof/>
              </w:rPr>
              <w:fldChar w:fldCharType="end"/>
            </w:r>
          </w:p>
        </w:tc>
      </w:tr>
      <w:tr w:rsidR="00D24038">
        <w:trPr>
          <w:cantSplit/>
        </w:trPr>
        <w:tc>
          <w:tcPr>
            <w:tcW w:w="3402" w:type="dxa"/>
          </w:tcPr>
          <w:p w:rsidR="00D24038" w:rsidRDefault="00D24038">
            <w:pPr>
              <w:spacing w:before="120" w:after="120"/>
              <w:rPr>
                <w:smallCaps/>
                <w:color w:val="000080"/>
              </w:rPr>
            </w:pPr>
            <w:r>
              <w:rPr>
                <w:smallCaps/>
                <w:color w:val="000080"/>
              </w:rPr>
              <w:t>Modello Impiegato</w:t>
            </w:r>
          </w:p>
        </w:tc>
        <w:tc>
          <w:tcPr>
            <w:tcW w:w="4536" w:type="dxa"/>
          </w:tcPr>
          <w:p w:rsidR="00D24038" w:rsidRDefault="00D24038">
            <w:pPr>
              <w:spacing w:before="120" w:after="120"/>
              <w:rPr>
                <w:color w:val="000080"/>
              </w:rPr>
            </w:pPr>
            <w:r>
              <w:rPr>
                <w:color w:val="000080"/>
              </w:rPr>
              <w:fldChar w:fldCharType="begin"/>
            </w:r>
            <w:r>
              <w:rPr>
                <w:color w:val="000080"/>
              </w:rPr>
              <w:instrText>\TEMPLATE</w:instrText>
            </w:r>
            <w:r>
              <w:rPr>
                <w:color w:val="000080"/>
              </w:rPr>
              <w:fldChar w:fldCharType="separate"/>
            </w:r>
            <w:r>
              <w:rPr>
                <w:noProof/>
                <w:color w:val="000080"/>
              </w:rPr>
              <w:t>CADITOPE.DOT</w:t>
            </w:r>
            <w:r>
              <w:rPr>
                <w:color w:val="000080"/>
              </w:rPr>
              <w:fldChar w:fldCharType="end"/>
            </w:r>
          </w:p>
        </w:tc>
      </w:tr>
      <w:tr w:rsidR="00D24038">
        <w:trPr>
          <w:cantSplit/>
        </w:trPr>
        <w:tc>
          <w:tcPr>
            <w:tcW w:w="3402" w:type="dxa"/>
          </w:tcPr>
          <w:p w:rsidR="00D24038" w:rsidRDefault="00D24038">
            <w:pPr>
              <w:spacing w:before="120" w:after="120"/>
              <w:rPr>
                <w:smallCaps/>
                <w:color w:val="000080"/>
              </w:rPr>
            </w:pPr>
            <w:r>
              <w:rPr>
                <w:smallCaps/>
                <w:color w:val="000080"/>
              </w:rPr>
              <w:t>Data di Creazione</w:t>
            </w:r>
          </w:p>
        </w:tc>
        <w:tc>
          <w:tcPr>
            <w:tcW w:w="4536" w:type="dxa"/>
          </w:tcPr>
          <w:p w:rsidR="00D24038" w:rsidRDefault="00D24038">
            <w:pPr>
              <w:spacing w:before="120" w:after="120"/>
              <w:rPr>
                <w:color w:val="000080"/>
              </w:rPr>
            </w:pPr>
            <w:r>
              <w:rPr>
                <w:color w:val="000080"/>
              </w:rPr>
              <w:fldChar w:fldCharType="begin"/>
            </w:r>
            <w:r>
              <w:rPr>
                <w:color w:val="000080"/>
              </w:rPr>
              <w:instrText xml:space="preserve"> CREATEDATE \@ "dd/MM/yyyy" \* MERGEFORMAT </w:instrText>
            </w:r>
            <w:r>
              <w:rPr>
                <w:color w:val="000080"/>
              </w:rPr>
              <w:fldChar w:fldCharType="separate"/>
            </w:r>
            <w:r w:rsidR="00360576">
              <w:rPr>
                <w:noProof/>
                <w:color w:val="000080"/>
              </w:rPr>
              <w:t>06/07/2011</w:t>
            </w:r>
            <w:r>
              <w:rPr>
                <w:color w:val="000080"/>
              </w:rPr>
              <w:fldChar w:fldCharType="end"/>
            </w:r>
          </w:p>
        </w:tc>
      </w:tr>
      <w:tr w:rsidR="00D24038">
        <w:trPr>
          <w:cantSplit/>
        </w:trPr>
        <w:tc>
          <w:tcPr>
            <w:tcW w:w="3402" w:type="dxa"/>
          </w:tcPr>
          <w:p w:rsidR="00D24038" w:rsidRDefault="00D24038">
            <w:pPr>
              <w:spacing w:before="120" w:after="120"/>
              <w:rPr>
                <w:smallCaps/>
                <w:color w:val="000080"/>
              </w:rPr>
            </w:pPr>
            <w:r>
              <w:rPr>
                <w:smallCaps/>
                <w:color w:val="000080"/>
              </w:rPr>
              <w:t>Approvato da</w:t>
            </w:r>
          </w:p>
        </w:tc>
        <w:tc>
          <w:tcPr>
            <w:tcW w:w="4536" w:type="dxa"/>
          </w:tcPr>
          <w:p w:rsidR="00D24038" w:rsidRDefault="00D24038">
            <w:pPr>
              <w:spacing w:before="120" w:after="120"/>
              <w:rPr>
                <w:color w:val="000080"/>
              </w:rPr>
            </w:pPr>
          </w:p>
        </w:tc>
      </w:tr>
      <w:tr w:rsidR="00D24038">
        <w:trPr>
          <w:cantSplit/>
        </w:trPr>
        <w:tc>
          <w:tcPr>
            <w:tcW w:w="3402" w:type="dxa"/>
            <w:tcBorders>
              <w:bottom w:val="single" w:sz="4" w:space="0" w:color="FFFF00"/>
            </w:tcBorders>
          </w:tcPr>
          <w:p w:rsidR="00D24038" w:rsidRDefault="00D24038">
            <w:pPr>
              <w:spacing w:before="120" w:after="120"/>
              <w:rPr>
                <w:smallCaps/>
                <w:color w:val="000080"/>
              </w:rPr>
            </w:pPr>
            <w:r>
              <w:rPr>
                <w:smallCaps/>
                <w:color w:val="000080"/>
              </w:rPr>
              <w:t xml:space="preserve">Firma Responsabile </w:t>
            </w:r>
          </w:p>
        </w:tc>
        <w:tc>
          <w:tcPr>
            <w:tcW w:w="4536" w:type="dxa"/>
            <w:tcBorders>
              <w:bottom w:val="single" w:sz="4" w:space="0" w:color="FFFF00"/>
            </w:tcBorders>
          </w:tcPr>
          <w:p w:rsidR="00D24038" w:rsidRDefault="00D24038">
            <w:pPr>
              <w:spacing w:before="120" w:after="120"/>
              <w:rPr>
                <w:color w:val="000080"/>
              </w:rPr>
            </w:pPr>
          </w:p>
        </w:tc>
      </w:tr>
    </w:tbl>
    <w:p w:rsidR="00D24038" w:rsidRDefault="00D24038">
      <w:pPr>
        <w:jc w:val="left"/>
      </w:pPr>
    </w:p>
    <w:p w:rsidR="00D24038" w:rsidRDefault="00D24038">
      <w:pPr>
        <w:jc w:val="left"/>
        <w:sectPr w:rsidR="00D24038">
          <w:headerReference w:type="even" r:id="rId13"/>
          <w:headerReference w:type="default" r:id="rId14"/>
          <w:footerReference w:type="even" r:id="rId15"/>
          <w:footerReference w:type="default" r:id="rId16"/>
          <w:type w:val="oddPage"/>
          <w:pgSz w:w="11907" w:h="16840" w:code="9"/>
          <w:pgMar w:top="1418" w:right="851" w:bottom="1701" w:left="851" w:header="720" w:footer="284" w:gutter="567"/>
          <w:pgNumType w:fmt="lowerRoman" w:start="1"/>
          <w:cols w:space="720"/>
        </w:sectPr>
      </w:pPr>
    </w:p>
    <w:p w:rsidR="00D24038" w:rsidRDefault="00D24038" w:rsidP="00C32991">
      <w:pPr>
        <w:pStyle w:val="titoloNoNum"/>
      </w:pPr>
      <w:r>
        <w:lastRenderedPageBreak/>
        <w:t>INDICE</w:t>
      </w:r>
      <w:bookmarkStart w:id="4" w:name="Indice"/>
      <w:bookmarkEnd w:id="4"/>
    </w:p>
    <w:p w:rsidR="00360576" w:rsidRPr="0061604A" w:rsidRDefault="00D24038">
      <w:pPr>
        <w:pStyle w:val="Sommario1"/>
        <w:tabs>
          <w:tab w:val="left" w:pos="851"/>
        </w:tabs>
        <w:rPr>
          <w:rFonts w:ascii="Calibri" w:hAnsi="Calibri"/>
          <w:noProof/>
        </w:rPr>
      </w:pPr>
      <w:r>
        <w:fldChar w:fldCharType="begin"/>
      </w:r>
      <w:r>
        <w:instrText xml:space="preserve"> TOC \o "2-5" \t "Heading 1;Titolo 1" </w:instrText>
      </w:r>
      <w:r>
        <w:fldChar w:fldCharType="separate"/>
      </w:r>
      <w:r w:rsidR="00360576">
        <w:rPr>
          <w:noProof/>
        </w:rPr>
        <w:t>1</w:t>
      </w:r>
      <w:r w:rsidR="00360576" w:rsidRPr="0061604A">
        <w:rPr>
          <w:rFonts w:ascii="Calibri" w:hAnsi="Calibri"/>
          <w:noProof/>
        </w:rPr>
        <w:tab/>
      </w:r>
      <w:r w:rsidR="00360576">
        <w:rPr>
          <w:noProof/>
        </w:rPr>
        <w:t>INTRODUZIONE</w:t>
      </w:r>
      <w:r w:rsidR="00360576">
        <w:rPr>
          <w:noProof/>
        </w:rPr>
        <w:tab/>
      </w:r>
      <w:r w:rsidR="00360576">
        <w:rPr>
          <w:noProof/>
        </w:rPr>
        <w:fldChar w:fldCharType="begin"/>
      </w:r>
      <w:r w:rsidR="00360576">
        <w:rPr>
          <w:noProof/>
        </w:rPr>
        <w:instrText xml:space="preserve"> PAGEREF _Toc305761403 \h </w:instrText>
      </w:r>
      <w:r w:rsidR="00360576">
        <w:rPr>
          <w:noProof/>
        </w:rPr>
      </w:r>
      <w:r w:rsidR="00360576">
        <w:rPr>
          <w:noProof/>
        </w:rPr>
        <w:fldChar w:fldCharType="separate"/>
      </w:r>
      <w:r w:rsidR="00D41245">
        <w:rPr>
          <w:noProof/>
        </w:rPr>
        <w:t>2</w:t>
      </w:r>
      <w:r w:rsidR="00360576">
        <w:rPr>
          <w:noProof/>
        </w:rPr>
        <w:fldChar w:fldCharType="end"/>
      </w:r>
    </w:p>
    <w:p w:rsidR="00360576" w:rsidRPr="0061604A" w:rsidRDefault="00360576">
      <w:pPr>
        <w:pStyle w:val="Sommario2"/>
        <w:rPr>
          <w:rFonts w:ascii="Calibri" w:hAnsi="Calibri"/>
          <w:noProof/>
        </w:rPr>
      </w:pPr>
      <w:r>
        <w:rPr>
          <w:noProof/>
        </w:rPr>
        <w:t>1.1</w:t>
      </w:r>
      <w:r w:rsidRPr="0061604A">
        <w:rPr>
          <w:rFonts w:ascii="Calibri" w:hAnsi="Calibri"/>
          <w:noProof/>
        </w:rPr>
        <w:tab/>
      </w:r>
      <w:r>
        <w:rPr>
          <w:noProof/>
        </w:rPr>
        <w:t>Argomento Trattati</w:t>
      </w:r>
      <w:r>
        <w:rPr>
          <w:noProof/>
        </w:rPr>
        <w:tab/>
      </w:r>
      <w:r>
        <w:rPr>
          <w:noProof/>
        </w:rPr>
        <w:fldChar w:fldCharType="begin"/>
      </w:r>
      <w:r>
        <w:rPr>
          <w:noProof/>
        </w:rPr>
        <w:instrText xml:space="preserve"> PAGEREF _Toc305761404 \h </w:instrText>
      </w:r>
      <w:r>
        <w:rPr>
          <w:noProof/>
        </w:rPr>
      </w:r>
      <w:r>
        <w:rPr>
          <w:noProof/>
        </w:rPr>
        <w:fldChar w:fldCharType="separate"/>
      </w:r>
      <w:r w:rsidR="00D41245">
        <w:rPr>
          <w:noProof/>
        </w:rPr>
        <w:t>2</w:t>
      </w:r>
      <w:r>
        <w:rPr>
          <w:noProof/>
        </w:rPr>
        <w:fldChar w:fldCharType="end"/>
      </w:r>
    </w:p>
    <w:p w:rsidR="00360576" w:rsidRPr="0061604A" w:rsidRDefault="00360576">
      <w:pPr>
        <w:pStyle w:val="Sommario1"/>
        <w:tabs>
          <w:tab w:val="left" w:pos="851"/>
        </w:tabs>
        <w:rPr>
          <w:rFonts w:ascii="Calibri" w:hAnsi="Calibri"/>
          <w:noProof/>
        </w:rPr>
      </w:pPr>
      <w:r>
        <w:rPr>
          <w:noProof/>
        </w:rPr>
        <w:t>2</w:t>
      </w:r>
      <w:r w:rsidRPr="0061604A">
        <w:rPr>
          <w:rFonts w:ascii="Calibri" w:hAnsi="Calibri"/>
          <w:noProof/>
        </w:rPr>
        <w:tab/>
      </w:r>
      <w:r>
        <w:rPr>
          <w:noProof/>
        </w:rPr>
        <w:t>Struttura del file:</w:t>
      </w:r>
      <w:r>
        <w:rPr>
          <w:noProof/>
        </w:rPr>
        <w:tab/>
      </w:r>
      <w:r>
        <w:rPr>
          <w:noProof/>
        </w:rPr>
        <w:fldChar w:fldCharType="begin"/>
      </w:r>
      <w:r>
        <w:rPr>
          <w:noProof/>
        </w:rPr>
        <w:instrText xml:space="preserve"> PAGEREF _Toc305761405 \h </w:instrText>
      </w:r>
      <w:r>
        <w:rPr>
          <w:noProof/>
        </w:rPr>
      </w:r>
      <w:r>
        <w:rPr>
          <w:noProof/>
        </w:rPr>
        <w:fldChar w:fldCharType="separate"/>
      </w:r>
      <w:r w:rsidR="00D41245">
        <w:rPr>
          <w:noProof/>
        </w:rPr>
        <w:t>3</w:t>
      </w:r>
      <w:r>
        <w:rPr>
          <w:noProof/>
        </w:rPr>
        <w:fldChar w:fldCharType="end"/>
      </w:r>
    </w:p>
    <w:p w:rsidR="00360576" w:rsidRPr="0061604A" w:rsidRDefault="00360576">
      <w:pPr>
        <w:pStyle w:val="Sommario2"/>
        <w:rPr>
          <w:rFonts w:ascii="Calibri" w:hAnsi="Calibri"/>
          <w:noProof/>
        </w:rPr>
      </w:pPr>
      <w:r>
        <w:rPr>
          <w:noProof/>
        </w:rPr>
        <w:t>2.1</w:t>
      </w:r>
      <w:r w:rsidRPr="0061604A">
        <w:rPr>
          <w:rFonts w:ascii="Calibri" w:hAnsi="Calibri"/>
          <w:noProof/>
        </w:rPr>
        <w:tab/>
      </w:r>
      <w:r>
        <w:rPr>
          <w:noProof/>
        </w:rPr>
        <w:t>DESCRIZIONE NODI</w:t>
      </w:r>
      <w:r>
        <w:rPr>
          <w:noProof/>
        </w:rPr>
        <w:tab/>
      </w:r>
      <w:r>
        <w:rPr>
          <w:noProof/>
        </w:rPr>
        <w:fldChar w:fldCharType="begin"/>
      </w:r>
      <w:r>
        <w:rPr>
          <w:noProof/>
        </w:rPr>
        <w:instrText xml:space="preserve"> PAGEREF _Toc305761406 \h </w:instrText>
      </w:r>
      <w:r>
        <w:rPr>
          <w:noProof/>
        </w:rPr>
      </w:r>
      <w:r>
        <w:rPr>
          <w:noProof/>
        </w:rPr>
        <w:fldChar w:fldCharType="separate"/>
      </w:r>
      <w:r w:rsidR="00D41245">
        <w:rPr>
          <w:noProof/>
        </w:rPr>
        <w:t>4</w:t>
      </w:r>
      <w:r>
        <w:rPr>
          <w:noProof/>
        </w:rPr>
        <w:fldChar w:fldCharType="end"/>
      </w:r>
    </w:p>
    <w:p w:rsidR="00360576" w:rsidRPr="0061604A" w:rsidRDefault="00360576">
      <w:pPr>
        <w:pStyle w:val="Sommario3"/>
        <w:tabs>
          <w:tab w:val="left" w:pos="3544"/>
        </w:tabs>
        <w:rPr>
          <w:rFonts w:ascii="Calibri" w:hAnsi="Calibri"/>
          <w:noProof/>
        </w:rPr>
      </w:pPr>
      <w:r>
        <w:rPr>
          <w:noProof/>
        </w:rPr>
        <w:t>2.1.1</w:t>
      </w:r>
      <w:r w:rsidRPr="0061604A">
        <w:rPr>
          <w:rFonts w:ascii="Calibri" w:hAnsi="Calibri"/>
          <w:noProof/>
        </w:rPr>
        <w:tab/>
      </w:r>
      <w:r>
        <w:rPr>
          <w:noProof/>
        </w:rPr>
        <w:t>Nodi condivisi</w:t>
      </w:r>
      <w:r>
        <w:rPr>
          <w:noProof/>
        </w:rPr>
        <w:tab/>
      </w:r>
      <w:r>
        <w:rPr>
          <w:noProof/>
        </w:rPr>
        <w:fldChar w:fldCharType="begin"/>
      </w:r>
      <w:r>
        <w:rPr>
          <w:noProof/>
        </w:rPr>
        <w:instrText xml:space="preserve"> PAGEREF _Toc305761407 \h </w:instrText>
      </w:r>
      <w:r>
        <w:rPr>
          <w:noProof/>
        </w:rPr>
      </w:r>
      <w:r>
        <w:rPr>
          <w:noProof/>
        </w:rPr>
        <w:fldChar w:fldCharType="separate"/>
      </w:r>
      <w:r w:rsidR="00D41245">
        <w:rPr>
          <w:noProof/>
        </w:rPr>
        <w:t>4</w:t>
      </w:r>
      <w:r>
        <w:rPr>
          <w:noProof/>
        </w:rPr>
        <w:fldChar w:fldCharType="end"/>
      </w:r>
    </w:p>
    <w:p w:rsidR="00360576" w:rsidRPr="0061604A" w:rsidRDefault="00360576">
      <w:pPr>
        <w:pStyle w:val="Sommario3"/>
        <w:tabs>
          <w:tab w:val="left" w:pos="3544"/>
        </w:tabs>
        <w:rPr>
          <w:rFonts w:ascii="Calibri" w:hAnsi="Calibri"/>
          <w:noProof/>
        </w:rPr>
      </w:pPr>
      <w:r w:rsidRPr="00A1339D">
        <w:rPr>
          <w:rFonts w:eastAsia="MS Mincho"/>
          <w:noProof/>
        </w:rPr>
        <w:t>2.1.2</w:t>
      </w:r>
      <w:r w:rsidRPr="0061604A">
        <w:rPr>
          <w:rFonts w:ascii="Calibri" w:hAnsi="Calibri"/>
          <w:noProof/>
        </w:rPr>
        <w:tab/>
      </w:r>
      <w:r w:rsidRPr="00A1339D">
        <w:rPr>
          <w:rFonts w:eastAsia="MS Mincho"/>
          <w:noProof/>
        </w:rPr>
        <w:t>Nodi per Ambito</w:t>
      </w:r>
      <w:r>
        <w:rPr>
          <w:noProof/>
        </w:rPr>
        <w:tab/>
      </w:r>
      <w:r>
        <w:rPr>
          <w:noProof/>
        </w:rPr>
        <w:fldChar w:fldCharType="begin"/>
      </w:r>
      <w:r>
        <w:rPr>
          <w:noProof/>
        </w:rPr>
        <w:instrText xml:space="preserve"> PAGEREF _Toc305761408 \h </w:instrText>
      </w:r>
      <w:r>
        <w:rPr>
          <w:noProof/>
        </w:rPr>
      </w:r>
      <w:r>
        <w:rPr>
          <w:noProof/>
        </w:rPr>
        <w:fldChar w:fldCharType="separate"/>
      </w:r>
      <w:r w:rsidR="00D41245">
        <w:rPr>
          <w:noProof/>
        </w:rPr>
        <w:t>6</w:t>
      </w:r>
      <w:r>
        <w:rPr>
          <w:noProof/>
        </w:rPr>
        <w:fldChar w:fldCharType="end"/>
      </w:r>
    </w:p>
    <w:p w:rsidR="00360576" w:rsidRPr="0061604A" w:rsidRDefault="00360576">
      <w:pPr>
        <w:pStyle w:val="Sommario1"/>
        <w:tabs>
          <w:tab w:val="left" w:pos="851"/>
        </w:tabs>
        <w:rPr>
          <w:rFonts w:ascii="Calibri" w:hAnsi="Calibri"/>
          <w:noProof/>
        </w:rPr>
      </w:pPr>
      <w:r w:rsidRPr="00A1339D">
        <w:rPr>
          <w:noProof/>
          <w:lang w:val="de-DE"/>
        </w:rPr>
        <w:t>3</w:t>
      </w:r>
      <w:r w:rsidRPr="0061604A">
        <w:rPr>
          <w:rFonts w:ascii="Calibri" w:hAnsi="Calibri"/>
          <w:noProof/>
        </w:rPr>
        <w:tab/>
      </w:r>
      <w:r w:rsidRPr="00A1339D">
        <w:rPr>
          <w:noProof/>
          <w:lang w:val="de-DE"/>
        </w:rPr>
        <w:t>TABELLA IP_CFGPROG</w:t>
      </w:r>
      <w:r>
        <w:rPr>
          <w:noProof/>
        </w:rPr>
        <w:tab/>
      </w:r>
      <w:r>
        <w:rPr>
          <w:noProof/>
        </w:rPr>
        <w:fldChar w:fldCharType="begin"/>
      </w:r>
      <w:r>
        <w:rPr>
          <w:noProof/>
        </w:rPr>
        <w:instrText xml:space="preserve"> PAGEREF _Toc305761409 \h </w:instrText>
      </w:r>
      <w:r>
        <w:rPr>
          <w:noProof/>
        </w:rPr>
      </w:r>
      <w:r>
        <w:rPr>
          <w:noProof/>
        </w:rPr>
        <w:fldChar w:fldCharType="separate"/>
      </w:r>
      <w:r w:rsidR="00D41245">
        <w:rPr>
          <w:noProof/>
        </w:rPr>
        <w:t>13</w:t>
      </w:r>
      <w:r>
        <w:rPr>
          <w:noProof/>
        </w:rPr>
        <w:fldChar w:fldCharType="end"/>
      </w:r>
    </w:p>
    <w:p w:rsidR="00360576" w:rsidRPr="0061604A" w:rsidRDefault="00360576">
      <w:pPr>
        <w:pStyle w:val="Sommario1"/>
        <w:tabs>
          <w:tab w:val="left" w:pos="851"/>
        </w:tabs>
        <w:rPr>
          <w:rFonts w:ascii="Calibri" w:hAnsi="Calibri"/>
          <w:noProof/>
        </w:rPr>
      </w:pPr>
      <w:r w:rsidRPr="00A1339D">
        <w:rPr>
          <w:noProof/>
          <w:lang w:val="de-DE"/>
        </w:rPr>
        <w:t>4</w:t>
      </w:r>
      <w:r w:rsidRPr="0061604A">
        <w:rPr>
          <w:rFonts w:ascii="Calibri" w:hAnsi="Calibri"/>
          <w:noProof/>
        </w:rPr>
        <w:tab/>
      </w:r>
      <w:r w:rsidRPr="00A1339D">
        <w:rPr>
          <w:noProof/>
          <w:lang w:val="de-DE"/>
        </w:rPr>
        <w:t>REVISIONI</w:t>
      </w:r>
      <w:r>
        <w:rPr>
          <w:noProof/>
        </w:rPr>
        <w:tab/>
      </w:r>
      <w:r>
        <w:rPr>
          <w:noProof/>
        </w:rPr>
        <w:fldChar w:fldCharType="begin"/>
      </w:r>
      <w:r>
        <w:rPr>
          <w:noProof/>
        </w:rPr>
        <w:instrText xml:space="preserve"> PAGEREF _Toc305761410 \h </w:instrText>
      </w:r>
      <w:r>
        <w:rPr>
          <w:noProof/>
        </w:rPr>
      </w:r>
      <w:r>
        <w:rPr>
          <w:noProof/>
        </w:rPr>
        <w:fldChar w:fldCharType="separate"/>
      </w:r>
      <w:r w:rsidR="00D41245">
        <w:rPr>
          <w:noProof/>
        </w:rPr>
        <w:t>15</w:t>
      </w:r>
      <w:r>
        <w:rPr>
          <w:noProof/>
        </w:rPr>
        <w:fldChar w:fldCharType="end"/>
      </w:r>
    </w:p>
    <w:p w:rsidR="00D24038" w:rsidRDefault="00D24038">
      <w:r>
        <w:fldChar w:fldCharType="end"/>
      </w:r>
    </w:p>
    <w:p w:rsidR="00D24038" w:rsidRDefault="00D24038">
      <w:pPr>
        <w:sectPr w:rsidR="00D24038">
          <w:footerReference w:type="even" r:id="rId17"/>
          <w:type w:val="oddPage"/>
          <w:pgSz w:w="11907" w:h="16840" w:code="9"/>
          <w:pgMar w:top="1418" w:right="851" w:bottom="1701" w:left="851" w:header="720" w:footer="284" w:gutter="567"/>
          <w:pgNumType w:fmt="lowerRoman" w:start="1"/>
          <w:cols w:space="720"/>
        </w:sectPr>
      </w:pPr>
    </w:p>
    <w:p w:rsidR="00D24038" w:rsidRDefault="00D24038" w:rsidP="00C32991">
      <w:pPr>
        <w:pStyle w:val="Titolo1"/>
      </w:pPr>
      <w:bookmarkStart w:id="5" w:name="_Toc524239579"/>
      <w:bookmarkStart w:id="6" w:name="_Toc30299783"/>
      <w:bookmarkStart w:id="7" w:name="_Toc305761403"/>
      <w:r>
        <w:lastRenderedPageBreak/>
        <w:t>INTRODUZIONE</w:t>
      </w:r>
      <w:bookmarkEnd w:id="5"/>
      <w:bookmarkEnd w:id="6"/>
      <w:bookmarkEnd w:id="7"/>
    </w:p>
    <w:p w:rsidR="00D24038" w:rsidRDefault="00D24038" w:rsidP="00720F00">
      <w:pPr>
        <w:pStyle w:val="Titolo2"/>
      </w:pPr>
      <w:bookmarkStart w:id="8" w:name="_Toc305761404"/>
      <w:r>
        <w:t>Argomento Trattati</w:t>
      </w:r>
      <w:bookmarkEnd w:id="8"/>
    </w:p>
    <w:p w:rsidR="00D24038" w:rsidRDefault="00D24038">
      <w:r>
        <w:t xml:space="preserve">Nel presente documento vengono descritti i valori dei parametri definibili in fase di attivazione nel file ISTITUTO.xml nonche’ la struttura tabellare predisposta per i nuovi processi schedulati per gestirne la configurazione di lancio. </w:t>
      </w:r>
    </w:p>
    <w:p w:rsidR="00D24038" w:rsidRDefault="00D24038">
      <w:r>
        <w:t xml:space="preserve">Le variazione eventuali di alcuni valori dei file specifici per ciascun Agente della Riscossione deve essere a carico dal personale CAD IT a cui e’ affidata la piena gestione. </w:t>
      </w:r>
    </w:p>
    <w:p w:rsidR="00D24038" w:rsidRDefault="00D24038">
      <w:r>
        <w:t xml:space="preserve"> </w:t>
      </w:r>
    </w:p>
    <w:p w:rsidR="00D24038" w:rsidRDefault="00D24038" w:rsidP="00C32991">
      <w:pPr>
        <w:pStyle w:val="Titolo1"/>
      </w:pPr>
      <w:bookmarkStart w:id="9" w:name="_Toc305761405"/>
      <w:r>
        <w:lastRenderedPageBreak/>
        <w:t>Struttura del file:</w:t>
      </w:r>
      <w:bookmarkEnd w:id="9"/>
    </w:p>
    <w:p w:rsidR="00D24038" w:rsidRDefault="00D24038">
      <w:r>
        <w:t xml:space="preserve">Il file e’ in standard xml e pertanto caratterizzato da una strutturazione ben definita in funzione di nodi e sottonodi. </w:t>
      </w:r>
    </w:p>
    <w:p w:rsidR="00D24038" w:rsidRDefault="00D24038" w:rsidP="00856A1A">
      <w:r>
        <w:t>Alcuni nodi contengono parametri che sono univoci per l’installazione mentre altri dati devono essere associati ai vari ambiti attivi in procedure instanziata sul web server. Per far questo sono stati previsti dei nodi specifici il cui nome riconduce al codice ambito univocamente.</w:t>
      </w:r>
    </w:p>
    <w:p w:rsidR="00D24038" w:rsidRDefault="00D24038" w:rsidP="00856A1A">
      <w:r>
        <w:t>Semplificando in una prima fase possiamo scrivere che il file e’ cosi’ strutturato.</w:t>
      </w:r>
    </w:p>
    <w:p w:rsidR="00D24038" w:rsidRDefault="00D24038" w:rsidP="00856A1A"/>
    <w:p w:rsidR="00D24038" w:rsidRPr="00D014A6" w:rsidRDefault="00D24038" w:rsidP="00856A1A">
      <w:pPr>
        <w:rPr>
          <w:i/>
          <w:iCs/>
        </w:rPr>
      </w:pPr>
      <w:r w:rsidRPr="00D014A6">
        <w:rPr>
          <w:i/>
          <w:iCs/>
        </w:rPr>
        <w:t>&lt;MULTIISTITUTO&gt;</w:t>
      </w:r>
    </w:p>
    <w:p w:rsidR="00D24038" w:rsidRPr="00D014A6" w:rsidRDefault="00D24038" w:rsidP="00856A1A">
      <w:pPr>
        <w:rPr>
          <w:i/>
          <w:iCs/>
        </w:rPr>
      </w:pPr>
      <w:r w:rsidRPr="00D014A6">
        <w:rPr>
          <w:i/>
          <w:iCs/>
        </w:rPr>
        <w:t>&lt;nodo comune 1&gt;valore nodo comune 1 &lt;/nodo comune 1&gt;</w:t>
      </w:r>
    </w:p>
    <w:p w:rsidR="00D24038" w:rsidRPr="00D014A6" w:rsidRDefault="00D24038" w:rsidP="00856A1A">
      <w:pPr>
        <w:rPr>
          <w:i/>
          <w:iCs/>
        </w:rPr>
      </w:pPr>
      <w:r w:rsidRPr="00D014A6">
        <w:rPr>
          <w:i/>
          <w:iCs/>
        </w:rPr>
        <w:t>&lt;nodo comune 2&gt;valore nodo comune 2 &lt;/nodo comune 2&gt;</w:t>
      </w:r>
    </w:p>
    <w:p w:rsidR="00D24038" w:rsidRPr="00D014A6" w:rsidRDefault="00D24038" w:rsidP="00856A1A">
      <w:pPr>
        <w:rPr>
          <w:i/>
          <w:iCs/>
        </w:rPr>
      </w:pPr>
      <w:r w:rsidRPr="00D014A6">
        <w:rPr>
          <w:i/>
          <w:iCs/>
        </w:rPr>
        <w:t>......</w:t>
      </w:r>
    </w:p>
    <w:p w:rsidR="00D24038" w:rsidRPr="00D014A6" w:rsidRDefault="00D24038" w:rsidP="00856A1A">
      <w:pPr>
        <w:rPr>
          <w:i/>
          <w:iCs/>
        </w:rPr>
      </w:pPr>
      <w:r w:rsidRPr="00D014A6">
        <w:rPr>
          <w:i/>
          <w:iCs/>
        </w:rPr>
        <w:t>&lt;nodo comune n&gt;valore nodo comune n &lt;/nodo comune n&gt;</w:t>
      </w:r>
    </w:p>
    <w:p w:rsidR="00D24038" w:rsidRPr="00D014A6" w:rsidRDefault="00D24038" w:rsidP="00856A1A">
      <w:pPr>
        <w:rPr>
          <w:i/>
          <w:iCs/>
        </w:rPr>
      </w:pPr>
      <w:r w:rsidRPr="00D014A6">
        <w:rPr>
          <w:i/>
          <w:iCs/>
        </w:rPr>
        <w:t>&lt;_CCOC1&gt;</w:t>
      </w:r>
    </w:p>
    <w:p w:rsidR="00D24038" w:rsidRPr="00D014A6" w:rsidRDefault="00D24038" w:rsidP="00856A1A">
      <w:pPr>
        <w:ind w:firstLine="709"/>
        <w:rPr>
          <w:i/>
          <w:iCs/>
        </w:rPr>
      </w:pPr>
      <w:r w:rsidRPr="00D014A6">
        <w:rPr>
          <w:i/>
          <w:iCs/>
        </w:rPr>
        <w:t>&lt;nodo 1&gt;valore nodo 1 per CCOC1 &lt;/nodo comune 1&gt;</w:t>
      </w:r>
    </w:p>
    <w:p w:rsidR="00D24038" w:rsidRPr="00D014A6" w:rsidRDefault="00D24038" w:rsidP="00856A1A">
      <w:pPr>
        <w:ind w:firstLine="709"/>
        <w:rPr>
          <w:i/>
          <w:iCs/>
        </w:rPr>
      </w:pPr>
      <w:r w:rsidRPr="00D014A6">
        <w:rPr>
          <w:i/>
          <w:iCs/>
        </w:rPr>
        <w:t>&lt;nodo 2&gt;valore nodo 2 per CCOC1&lt;/nodo comune 2&gt;</w:t>
      </w:r>
    </w:p>
    <w:p w:rsidR="00D24038" w:rsidRPr="00D014A6" w:rsidRDefault="00D24038" w:rsidP="00856A1A">
      <w:pPr>
        <w:ind w:firstLine="709"/>
        <w:rPr>
          <w:i/>
          <w:iCs/>
        </w:rPr>
      </w:pPr>
      <w:r w:rsidRPr="00D014A6">
        <w:rPr>
          <w:i/>
          <w:iCs/>
        </w:rPr>
        <w:t>......</w:t>
      </w:r>
    </w:p>
    <w:p w:rsidR="00D24038" w:rsidRPr="00D014A6" w:rsidRDefault="00D24038" w:rsidP="00856A1A">
      <w:pPr>
        <w:ind w:firstLine="709"/>
        <w:rPr>
          <w:i/>
          <w:iCs/>
        </w:rPr>
      </w:pPr>
      <w:r w:rsidRPr="00D014A6">
        <w:rPr>
          <w:i/>
          <w:iCs/>
        </w:rPr>
        <w:t>&lt;nodo m&gt;valore nodo m per CCOC1&lt;/nodo comune m&gt;</w:t>
      </w:r>
    </w:p>
    <w:p w:rsidR="00D24038" w:rsidRPr="00D014A6" w:rsidRDefault="00D24038" w:rsidP="00856A1A">
      <w:pPr>
        <w:rPr>
          <w:i/>
          <w:iCs/>
        </w:rPr>
      </w:pPr>
    </w:p>
    <w:p w:rsidR="00D24038" w:rsidRPr="00D014A6" w:rsidRDefault="00D24038" w:rsidP="00856A1A">
      <w:pPr>
        <w:rPr>
          <w:i/>
          <w:iCs/>
        </w:rPr>
      </w:pPr>
      <w:r w:rsidRPr="00D014A6">
        <w:rPr>
          <w:i/>
          <w:iCs/>
        </w:rPr>
        <w:t>&lt;/_CCOC1&gt;</w:t>
      </w:r>
    </w:p>
    <w:p w:rsidR="00D24038" w:rsidRPr="00D014A6" w:rsidRDefault="00D24038" w:rsidP="00D014A6">
      <w:pPr>
        <w:rPr>
          <w:i/>
          <w:iCs/>
        </w:rPr>
      </w:pPr>
      <w:r w:rsidRPr="00D014A6">
        <w:rPr>
          <w:i/>
          <w:iCs/>
        </w:rPr>
        <w:t>&lt;_CCOC2&gt;</w:t>
      </w:r>
    </w:p>
    <w:p w:rsidR="00D24038" w:rsidRPr="00D014A6" w:rsidRDefault="00D24038" w:rsidP="00D014A6">
      <w:pPr>
        <w:ind w:firstLine="709"/>
        <w:rPr>
          <w:i/>
          <w:iCs/>
        </w:rPr>
      </w:pPr>
      <w:r w:rsidRPr="00D014A6">
        <w:rPr>
          <w:i/>
          <w:iCs/>
        </w:rPr>
        <w:t>&lt;nodo 1&gt;valore nodo 1 per CCOC2 &lt;/nodo comune 1&gt;</w:t>
      </w:r>
    </w:p>
    <w:p w:rsidR="00D24038" w:rsidRPr="00D014A6" w:rsidRDefault="00D24038" w:rsidP="00D014A6">
      <w:pPr>
        <w:ind w:firstLine="709"/>
        <w:rPr>
          <w:i/>
          <w:iCs/>
        </w:rPr>
      </w:pPr>
      <w:r w:rsidRPr="00D014A6">
        <w:rPr>
          <w:i/>
          <w:iCs/>
        </w:rPr>
        <w:t>&lt;nodo 2&gt;valore nodo 2 per CCOC2&lt;/nodo comune 2&gt;</w:t>
      </w:r>
    </w:p>
    <w:p w:rsidR="00D24038" w:rsidRPr="00D014A6" w:rsidRDefault="00D24038" w:rsidP="00D014A6">
      <w:pPr>
        <w:ind w:firstLine="709"/>
        <w:rPr>
          <w:i/>
          <w:iCs/>
        </w:rPr>
      </w:pPr>
      <w:r w:rsidRPr="00D014A6">
        <w:rPr>
          <w:i/>
          <w:iCs/>
        </w:rPr>
        <w:t>......</w:t>
      </w:r>
    </w:p>
    <w:p w:rsidR="00D24038" w:rsidRPr="00D014A6" w:rsidRDefault="00D24038" w:rsidP="00D014A6">
      <w:pPr>
        <w:ind w:firstLine="709"/>
        <w:rPr>
          <w:i/>
          <w:iCs/>
        </w:rPr>
      </w:pPr>
      <w:r w:rsidRPr="00D014A6">
        <w:rPr>
          <w:i/>
          <w:iCs/>
        </w:rPr>
        <w:t>&lt;nodo m&gt;valore nodo m per CCOC2&lt;/nodo comune m&gt;</w:t>
      </w:r>
    </w:p>
    <w:p w:rsidR="00D24038" w:rsidRPr="00D014A6" w:rsidRDefault="00D24038" w:rsidP="00D014A6">
      <w:pPr>
        <w:rPr>
          <w:i/>
          <w:iCs/>
        </w:rPr>
      </w:pPr>
    </w:p>
    <w:p w:rsidR="00D24038" w:rsidRPr="00D014A6" w:rsidRDefault="00D24038" w:rsidP="00D014A6">
      <w:pPr>
        <w:rPr>
          <w:i/>
          <w:iCs/>
        </w:rPr>
      </w:pPr>
      <w:r w:rsidRPr="00D014A6">
        <w:rPr>
          <w:i/>
          <w:iCs/>
        </w:rPr>
        <w:t>&lt;/_CCOC2&gt;</w:t>
      </w:r>
    </w:p>
    <w:p w:rsidR="00D24038" w:rsidRPr="00D014A6" w:rsidRDefault="00D24038" w:rsidP="00D014A6">
      <w:pPr>
        <w:rPr>
          <w:i/>
          <w:iCs/>
        </w:rPr>
      </w:pPr>
      <w:r w:rsidRPr="00D014A6">
        <w:rPr>
          <w:i/>
          <w:iCs/>
        </w:rPr>
        <w:t>......</w:t>
      </w:r>
    </w:p>
    <w:p w:rsidR="00D24038" w:rsidRPr="00D014A6" w:rsidRDefault="00D24038" w:rsidP="00D014A6">
      <w:pPr>
        <w:rPr>
          <w:i/>
          <w:iCs/>
        </w:rPr>
      </w:pPr>
      <w:r w:rsidRPr="00D014A6">
        <w:rPr>
          <w:i/>
          <w:iCs/>
        </w:rPr>
        <w:t>&lt;_CCOCk&gt;</w:t>
      </w:r>
    </w:p>
    <w:p w:rsidR="00D24038" w:rsidRPr="00D014A6" w:rsidRDefault="00D24038" w:rsidP="00D014A6">
      <w:pPr>
        <w:ind w:firstLine="709"/>
        <w:rPr>
          <w:i/>
          <w:iCs/>
        </w:rPr>
      </w:pPr>
      <w:r w:rsidRPr="00D014A6">
        <w:rPr>
          <w:i/>
          <w:iCs/>
        </w:rPr>
        <w:t>&lt;nodo 1&gt;valore nodo 1 per CCOCk &lt;/nodo comune 1&gt;</w:t>
      </w:r>
    </w:p>
    <w:p w:rsidR="00D24038" w:rsidRPr="00D014A6" w:rsidRDefault="00D24038" w:rsidP="00D014A6">
      <w:pPr>
        <w:ind w:firstLine="709"/>
        <w:rPr>
          <w:i/>
          <w:iCs/>
        </w:rPr>
      </w:pPr>
      <w:r w:rsidRPr="00D014A6">
        <w:rPr>
          <w:i/>
          <w:iCs/>
        </w:rPr>
        <w:t>&lt;nodo 2&gt;valore nodo 2 per CCOCk&lt;/nodo comune 2&gt;</w:t>
      </w:r>
    </w:p>
    <w:p w:rsidR="00D24038" w:rsidRPr="00D014A6" w:rsidRDefault="00D24038" w:rsidP="00D014A6">
      <w:pPr>
        <w:ind w:firstLine="709"/>
        <w:rPr>
          <w:i/>
          <w:iCs/>
        </w:rPr>
      </w:pPr>
      <w:r w:rsidRPr="00D014A6">
        <w:rPr>
          <w:i/>
          <w:iCs/>
        </w:rPr>
        <w:t>......</w:t>
      </w:r>
    </w:p>
    <w:p w:rsidR="00D24038" w:rsidRPr="00D014A6" w:rsidRDefault="00D24038" w:rsidP="00D014A6">
      <w:pPr>
        <w:ind w:firstLine="709"/>
        <w:rPr>
          <w:i/>
          <w:iCs/>
        </w:rPr>
      </w:pPr>
      <w:r w:rsidRPr="00D014A6">
        <w:rPr>
          <w:i/>
          <w:iCs/>
        </w:rPr>
        <w:t>&lt;nodo m&gt;valore nodo m per CCOCk&lt;/nodo comune m&gt;</w:t>
      </w:r>
    </w:p>
    <w:p w:rsidR="00D24038" w:rsidRPr="00D014A6" w:rsidRDefault="00D24038" w:rsidP="00D014A6">
      <w:pPr>
        <w:rPr>
          <w:i/>
          <w:iCs/>
        </w:rPr>
      </w:pPr>
    </w:p>
    <w:p w:rsidR="00D24038" w:rsidRPr="00D014A6" w:rsidRDefault="00D24038" w:rsidP="00D014A6">
      <w:pPr>
        <w:rPr>
          <w:i/>
          <w:iCs/>
        </w:rPr>
      </w:pPr>
      <w:r w:rsidRPr="00D014A6">
        <w:rPr>
          <w:i/>
          <w:iCs/>
        </w:rPr>
        <w:t>&lt;/_CCOCk&gt;</w:t>
      </w:r>
    </w:p>
    <w:p w:rsidR="00D24038" w:rsidRPr="00D014A6" w:rsidRDefault="00D24038" w:rsidP="00856A1A">
      <w:pPr>
        <w:rPr>
          <w:i/>
          <w:iCs/>
        </w:rPr>
      </w:pPr>
      <w:r w:rsidRPr="00D014A6">
        <w:rPr>
          <w:i/>
          <w:iCs/>
        </w:rPr>
        <w:t>&lt;/MULTIISTITUTO&gt;</w:t>
      </w:r>
    </w:p>
    <w:p w:rsidR="00D24038" w:rsidRDefault="00D24038"/>
    <w:p w:rsidR="00D24038" w:rsidRDefault="00D24038">
      <w:r>
        <w:t>Nei prossimi paragrafi suddivideremo la presentazione fra i nodi cosidetti comuni e quelli che invece prevedono un’associazione a livello di ambito.</w:t>
      </w:r>
    </w:p>
    <w:p w:rsidR="00D24038" w:rsidRDefault="00D24038">
      <w:pPr>
        <w:sectPr w:rsidR="00D24038" w:rsidSect="00F21570">
          <w:headerReference w:type="even" r:id="rId18"/>
          <w:headerReference w:type="default" r:id="rId19"/>
          <w:footerReference w:type="even" r:id="rId20"/>
          <w:footerReference w:type="default" r:id="rId21"/>
          <w:type w:val="evenPage"/>
          <w:pgSz w:w="11907" w:h="16840" w:code="9"/>
          <w:pgMar w:top="1418" w:right="851" w:bottom="1701" w:left="851" w:header="720" w:footer="284" w:gutter="567"/>
          <w:cols w:space="720"/>
        </w:sectPr>
      </w:pPr>
    </w:p>
    <w:p w:rsidR="00D24038" w:rsidRDefault="00D24038" w:rsidP="00720F00">
      <w:pPr>
        <w:pStyle w:val="Titolo2"/>
      </w:pPr>
      <w:bookmarkStart w:id="10" w:name="_Toc305761406"/>
      <w:r>
        <w:lastRenderedPageBreak/>
        <w:t>DESCRIZIONE NODI</w:t>
      </w:r>
      <w:bookmarkEnd w:id="10"/>
    </w:p>
    <w:p w:rsidR="00D24038" w:rsidRPr="008B3D7A" w:rsidRDefault="00D24038" w:rsidP="008B3D7A">
      <w:r>
        <w:t>Di seguito presentiamo i nodi suddivisi secondo quanto gia’ scritto</w:t>
      </w:r>
    </w:p>
    <w:p w:rsidR="00D24038" w:rsidRDefault="00D24038" w:rsidP="00720F00">
      <w:pPr>
        <w:pStyle w:val="Titolo3"/>
      </w:pPr>
      <w:bookmarkStart w:id="11" w:name="_Toc305761407"/>
      <w:r>
        <w:t>Nodi condivisi</w:t>
      </w:r>
      <w:bookmarkEnd w:id="11"/>
    </w:p>
    <w:p w:rsidR="00D24038" w:rsidRDefault="00D24038" w:rsidP="008E3FF7">
      <w:pPr>
        <w:pStyle w:val="Puntato"/>
        <w:tabs>
          <w:tab w:val="left" w:pos="2835"/>
        </w:tabs>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1"/>
        <w:gridCol w:w="6053"/>
      </w:tblGrid>
      <w:tr w:rsidR="00D24038" w:rsidRPr="001A41AE">
        <w:trPr>
          <w:cantSplit/>
          <w:tblHeader/>
        </w:trPr>
        <w:tc>
          <w:tcPr>
            <w:tcW w:w="3801" w:type="dxa"/>
          </w:tcPr>
          <w:p w:rsidR="00D24038" w:rsidRPr="001A41AE" w:rsidRDefault="00D24038" w:rsidP="001A41AE">
            <w:pPr>
              <w:pStyle w:val="Puntato"/>
              <w:tabs>
                <w:tab w:val="left" w:pos="2835"/>
              </w:tabs>
              <w:jc w:val="center"/>
              <w:rPr>
                <w:b/>
                <w:bCs/>
              </w:rPr>
            </w:pPr>
            <w:r>
              <w:rPr>
                <w:b/>
                <w:bCs/>
              </w:rPr>
              <w:t>Campo</w:t>
            </w:r>
          </w:p>
        </w:tc>
        <w:tc>
          <w:tcPr>
            <w:tcW w:w="6053" w:type="dxa"/>
          </w:tcPr>
          <w:p w:rsidR="00D24038" w:rsidRPr="001A41AE" w:rsidRDefault="00D24038" w:rsidP="001A41AE">
            <w:pPr>
              <w:pStyle w:val="Puntato"/>
              <w:tabs>
                <w:tab w:val="left" w:pos="2835"/>
              </w:tabs>
              <w:jc w:val="center"/>
              <w:rPr>
                <w:b/>
                <w:bCs/>
              </w:rPr>
            </w:pPr>
            <w:r w:rsidRPr="001A41AE">
              <w:rPr>
                <w:b/>
                <w:bCs/>
              </w:rPr>
              <w:t>Descrizione</w:t>
            </w:r>
          </w:p>
        </w:tc>
      </w:tr>
      <w:tr w:rsidR="00D24038" w:rsidRPr="001A41AE">
        <w:trPr>
          <w:cantSplit/>
        </w:trPr>
        <w:tc>
          <w:tcPr>
            <w:tcW w:w="3801" w:type="dxa"/>
          </w:tcPr>
          <w:p w:rsidR="00D24038" w:rsidRPr="002943CD" w:rsidRDefault="00D24038" w:rsidP="001A41AE">
            <w:pPr>
              <w:jc w:val="left"/>
            </w:pPr>
            <w:r w:rsidRPr="002943CD">
              <w:t>&lt;PROVIDER&gt;</w:t>
            </w:r>
          </w:p>
        </w:tc>
        <w:tc>
          <w:tcPr>
            <w:tcW w:w="6053" w:type="dxa"/>
          </w:tcPr>
          <w:p w:rsidR="00D24038" w:rsidRDefault="00D24038" w:rsidP="00D8701C">
            <w:pPr>
              <w:pStyle w:val="Puntato"/>
              <w:tabs>
                <w:tab w:val="left" w:pos="2835"/>
              </w:tabs>
            </w:pPr>
            <w:r>
              <w:t xml:space="preserve">Provider SQL con il quale connettersi al DB Server: </w:t>
            </w:r>
          </w:p>
          <w:p w:rsidR="00D24038" w:rsidRDefault="00D24038" w:rsidP="00D8701C">
            <w:pPr>
              <w:pStyle w:val="Puntato"/>
              <w:tabs>
                <w:tab w:val="left" w:pos="2835"/>
              </w:tabs>
            </w:pPr>
            <w:r>
              <w:t xml:space="preserve">valorizzato a </w:t>
            </w:r>
            <w:r w:rsidRPr="001A41AE">
              <w:rPr>
                <w:i/>
                <w:iCs/>
              </w:rPr>
              <w:t>SQLOLEDB.1</w:t>
            </w:r>
          </w:p>
        </w:tc>
      </w:tr>
      <w:tr w:rsidR="00D24038" w:rsidRPr="001A41AE">
        <w:trPr>
          <w:cantSplit/>
        </w:trPr>
        <w:tc>
          <w:tcPr>
            <w:tcW w:w="3801" w:type="dxa"/>
          </w:tcPr>
          <w:p w:rsidR="00D24038" w:rsidRPr="002943CD" w:rsidRDefault="00D24038" w:rsidP="001A41AE">
            <w:pPr>
              <w:jc w:val="left"/>
            </w:pPr>
            <w:r w:rsidRPr="002943CD">
              <w:t>&lt;SERVER&gt;</w:t>
            </w:r>
          </w:p>
        </w:tc>
        <w:tc>
          <w:tcPr>
            <w:tcW w:w="6053" w:type="dxa"/>
          </w:tcPr>
          <w:p w:rsidR="00D24038" w:rsidRDefault="00D24038" w:rsidP="001A41AE">
            <w:pPr>
              <w:pStyle w:val="Puntato"/>
              <w:tabs>
                <w:tab w:val="left" w:pos="2835"/>
              </w:tabs>
            </w:pPr>
            <w:r>
              <w:t>Nome del DB server sulla rete ddel sistema cliente</w:t>
            </w:r>
          </w:p>
        </w:tc>
      </w:tr>
      <w:tr w:rsidR="00D24038" w:rsidRPr="001A41AE">
        <w:trPr>
          <w:cantSplit/>
        </w:trPr>
        <w:tc>
          <w:tcPr>
            <w:tcW w:w="3801" w:type="dxa"/>
          </w:tcPr>
          <w:p w:rsidR="00D24038" w:rsidRPr="002943CD" w:rsidRDefault="00D24038" w:rsidP="001A41AE">
            <w:pPr>
              <w:jc w:val="left"/>
            </w:pPr>
            <w:r w:rsidRPr="002943CD">
              <w:t>&lt;DATABASE&gt;</w:t>
            </w:r>
          </w:p>
        </w:tc>
        <w:tc>
          <w:tcPr>
            <w:tcW w:w="6053" w:type="dxa"/>
          </w:tcPr>
          <w:p w:rsidR="00D24038" w:rsidRDefault="00D24038" w:rsidP="001A41AE">
            <w:pPr>
              <w:pStyle w:val="Puntato"/>
              <w:tabs>
                <w:tab w:val="left" w:pos="2835"/>
              </w:tabs>
            </w:pPr>
            <w:r>
              <w:t>Nome del database</w:t>
            </w:r>
          </w:p>
        </w:tc>
      </w:tr>
      <w:tr w:rsidR="00D24038" w:rsidRPr="001A41AE">
        <w:trPr>
          <w:cantSplit/>
        </w:trPr>
        <w:tc>
          <w:tcPr>
            <w:tcW w:w="3801" w:type="dxa"/>
          </w:tcPr>
          <w:p w:rsidR="00D24038" w:rsidRPr="002943CD" w:rsidRDefault="00D24038" w:rsidP="001A41AE">
            <w:pPr>
              <w:jc w:val="left"/>
            </w:pPr>
            <w:r w:rsidRPr="002943CD">
              <w:t>&lt;USERID&gt;</w:t>
            </w:r>
          </w:p>
        </w:tc>
        <w:tc>
          <w:tcPr>
            <w:tcW w:w="6053" w:type="dxa"/>
          </w:tcPr>
          <w:p w:rsidR="00D24038" w:rsidRDefault="00D24038" w:rsidP="001A41AE">
            <w:pPr>
              <w:pStyle w:val="Puntato"/>
              <w:tabs>
                <w:tab w:val="left" w:pos="2835"/>
              </w:tabs>
            </w:pPr>
            <w:r>
              <w:t xml:space="preserve">Utente SQL abilitato ad accedere e modificare il database </w:t>
            </w:r>
          </w:p>
        </w:tc>
      </w:tr>
      <w:tr w:rsidR="00D24038" w:rsidRPr="001A41AE">
        <w:trPr>
          <w:cantSplit/>
        </w:trPr>
        <w:tc>
          <w:tcPr>
            <w:tcW w:w="3801" w:type="dxa"/>
          </w:tcPr>
          <w:p w:rsidR="00D24038" w:rsidRPr="002943CD" w:rsidRDefault="00D24038" w:rsidP="001A41AE">
            <w:pPr>
              <w:jc w:val="left"/>
            </w:pPr>
            <w:r w:rsidRPr="002943CD">
              <w:t>&lt;PASSWORD&gt;</w:t>
            </w:r>
          </w:p>
        </w:tc>
        <w:tc>
          <w:tcPr>
            <w:tcW w:w="6053" w:type="dxa"/>
          </w:tcPr>
          <w:p w:rsidR="00D24038" w:rsidRDefault="00D24038" w:rsidP="001A41AE">
            <w:pPr>
              <w:pStyle w:val="Puntato"/>
              <w:tabs>
                <w:tab w:val="left" w:pos="2835"/>
              </w:tabs>
            </w:pPr>
            <w:r>
              <w:t>Password associata all’utente presentato al nodo precedente per accedere al database</w:t>
            </w:r>
          </w:p>
        </w:tc>
      </w:tr>
      <w:tr w:rsidR="00D24038" w:rsidRPr="001A41AE">
        <w:trPr>
          <w:cantSplit/>
        </w:trPr>
        <w:tc>
          <w:tcPr>
            <w:tcW w:w="3801" w:type="dxa"/>
          </w:tcPr>
          <w:p w:rsidR="00D24038" w:rsidRPr="002943CD" w:rsidRDefault="00D24038" w:rsidP="001A41AE">
            <w:pPr>
              <w:jc w:val="left"/>
            </w:pPr>
            <w:r w:rsidRPr="002943CD">
              <w:t>&lt;CPATHNAMESPACES&gt;</w:t>
            </w:r>
          </w:p>
        </w:tc>
        <w:tc>
          <w:tcPr>
            <w:tcW w:w="6053" w:type="dxa"/>
          </w:tcPr>
          <w:p w:rsidR="00D24038" w:rsidRDefault="00D24038" w:rsidP="001A41AE">
            <w:pPr>
              <w:pStyle w:val="Puntato"/>
              <w:tabs>
                <w:tab w:val="left" w:pos="2835"/>
              </w:tabs>
            </w:pPr>
            <w:r>
              <w:t>Path di sistema nel quale reperire i file utilizzati per strutturare le informazioni in lettura e scrittura sulle tabelle del database e nei servizi di interconnessione con host</w:t>
            </w:r>
          </w:p>
        </w:tc>
      </w:tr>
      <w:tr w:rsidR="00D24038" w:rsidRPr="001A41AE">
        <w:trPr>
          <w:cantSplit/>
        </w:trPr>
        <w:tc>
          <w:tcPr>
            <w:tcW w:w="3801" w:type="dxa"/>
          </w:tcPr>
          <w:p w:rsidR="00D24038" w:rsidRPr="002943CD" w:rsidRDefault="00D24038" w:rsidP="001A41AE">
            <w:pPr>
              <w:jc w:val="left"/>
            </w:pPr>
            <w:r w:rsidRPr="002943CD">
              <w:t>&lt;CPATH_FOP094&gt;</w:t>
            </w:r>
          </w:p>
        </w:tc>
        <w:tc>
          <w:tcPr>
            <w:tcW w:w="6053" w:type="dxa"/>
          </w:tcPr>
          <w:p w:rsidR="00D24038" w:rsidRDefault="00D24038" w:rsidP="001A41AE">
            <w:pPr>
              <w:pStyle w:val="Puntato"/>
              <w:tabs>
                <w:tab w:val="left" w:pos="2835"/>
              </w:tabs>
            </w:pPr>
            <w:r>
              <w:t xml:space="preserve">Path  di sistema nel quale e’ stato rilasciato il programma per la creazione delle stampe nel formato pdf </w:t>
            </w:r>
          </w:p>
        </w:tc>
      </w:tr>
      <w:tr w:rsidR="00D24038" w:rsidRPr="001A41AE">
        <w:trPr>
          <w:cantSplit/>
        </w:trPr>
        <w:tc>
          <w:tcPr>
            <w:tcW w:w="3801" w:type="dxa"/>
          </w:tcPr>
          <w:p w:rsidR="00D24038" w:rsidRPr="002943CD" w:rsidRDefault="00D24038" w:rsidP="001A41AE">
            <w:pPr>
              <w:jc w:val="left"/>
            </w:pPr>
            <w:r w:rsidRPr="002943CD">
              <w:t>&lt;CPATH_ITEXT&gt;</w:t>
            </w:r>
          </w:p>
        </w:tc>
        <w:tc>
          <w:tcPr>
            <w:tcW w:w="6053" w:type="dxa"/>
          </w:tcPr>
          <w:p w:rsidR="00D24038" w:rsidRDefault="00D24038" w:rsidP="001A41AE">
            <w:pPr>
              <w:pStyle w:val="Puntato"/>
              <w:tabs>
                <w:tab w:val="left" w:pos="2835"/>
              </w:tabs>
            </w:pPr>
            <w:r>
              <w:t>Path  di sistema necessario per la creazione delle stampe nel formato pdf</w:t>
            </w:r>
          </w:p>
        </w:tc>
      </w:tr>
      <w:tr w:rsidR="00D24038" w:rsidRPr="001A41AE">
        <w:trPr>
          <w:cantSplit/>
        </w:trPr>
        <w:tc>
          <w:tcPr>
            <w:tcW w:w="3801" w:type="dxa"/>
          </w:tcPr>
          <w:p w:rsidR="00D24038" w:rsidRPr="002943CD" w:rsidRDefault="00D24038" w:rsidP="001A41AE">
            <w:pPr>
              <w:jc w:val="left"/>
            </w:pPr>
            <w:r w:rsidRPr="002943CD">
              <w:t>&lt;CPATH_TMPELAB&gt;</w:t>
            </w:r>
          </w:p>
        </w:tc>
        <w:tc>
          <w:tcPr>
            <w:tcW w:w="6053" w:type="dxa"/>
          </w:tcPr>
          <w:p w:rsidR="00D24038" w:rsidRDefault="00D24038" w:rsidP="001A41AE">
            <w:pPr>
              <w:pStyle w:val="Puntato"/>
              <w:tabs>
                <w:tab w:val="left" w:pos="2835"/>
              </w:tabs>
            </w:pPr>
            <w:r>
              <w:t>Path  di sistema necessario per la creazione delle stampe nel formato pdf</w:t>
            </w:r>
          </w:p>
        </w:tc>
      </w:tr>
      <w:tr w:rsidR="00D24038" w:rsidRPr="001A41AE">
        <w:trPr>
          <w:cantSplit/>
        </w:trPr>
        <w:tc>
          <w:tcPr>
            <w:tcW w:w="3801" w:type="dxa"/>
          </w:tcPr>
          <w:p w:rsidR="00D24038" w:rsidRPr="002943CD" w:rsidRDefault="00D24038" w:rsidP="001A41AE">
            <w:pPr>
              <w:jc w:val="left"/>
            </w:pPr>
            <w:r w:rsidRPr="002943CD">
              <w:t>&lt;CPATH_IMPORT_TO&gt;</w:t>
            </w:r>
          </w:p>
        </w:tc>
        <w:tc>
          <w:tcPr>
            <w:tcW w:w="6053" w:type="dxa"/>
          </w:tcPr>
          <w:p w:rsidR="00D24038" w:rsidRDefault="00D24038" w:rsidP="001A41AE">
            <w:pPr>
              <w:pStyle w:val="Puntato"/>
              <w:tabs>
                <w:tab w:val="left" w:pos="2835"/>
              </w:tabs>
            </w:pPr>
            <w:r>
              <w:t>Path di sistema nel quale devono essere salvati i file da acquisire in procedura</w:t>
            </w:r>
          </w:p>
        </w:tc>
      </w:tr>
      <w:tr w:rsidR="00D24038" w:rsidRPr="001A41AE">
        <w:trPr>
          <w:cantSplit/>
        </w:trPr>
        <w:tc>
          <w:tcPr>
            <w:tcW w:w="3801" w:type="dxa"/>
          </w:tcPr>
          <w:p w:rsidR="00D24038" w:rsidRPr="002943CD" w:rsidRDefault="00D24038" w:rsidP="001A41AE">
            <w:pPr>
              <w:jc w:val="left"/>
            </w:pPr>
            <w:r w:rsidRPr="002943CD">
              <w:t>&lt;CPATH_IMPORT_FROM&gt;</w:t>
            </w:r>
          </w:p>
        </w:tc>
        <w:tc>
          <w:tcPr>
            <w:tcW w:w="6053" w:type="dxa"/>
          </w:tcPr>
          <w:p w:rsidR="00D24038" w:rsidRDefault="00D24038" w:rsidP="001A41AE">
            <w:pPr>
              <w:pStyle w:val="Puntato"/>
              <w:tabs>
                <w:tab w:val="left" w:pos="2835"/>
              </w:tabs>
            </w:pPr>
            <w:r>
              <w:t>Path di sistema nel quale vengono spostati i file una volta acquisiti in procedura</w:t>
            </w:r>
          </w:p>
        </w:tc>
      </w:tr>
      <w:tr w:rsidR="00D24038" w:rsidRPr="001A41AE">
        <w:trPr>
          <w:cantSplit/>
        </w:trPr>
        <w:tc>
          <w:tcPr>
            <w:tcW w:w="3801" w:type="dxa"/>
          </w:tcPr>
          <w:p w:rsidR="00D24038" w:rsidRPr="002943CD" w:rsidRDefault="00D24038" w:rsidP="001A41AE">
            <w:pPr>
              <w:jc w:val="left"/>
            </w:pPr>
            <w:r w:rsidRPr="002943CD">
              <w:t>&lt;CPATH_IMPORT_LOG&gt;</w:t>
            </w:r>
          </w:p>
        </w:tc>
        <w:tc>
          <w:tcPr>
            <w:tcW w:w="6053" w:type="dxa"/>
          </w:tcPr>
          <w:p w:rsidR="00D24038" w:rsidRDefault="00D24038" w:rsidP="001A41AE">
            <w:pPr>
              <w:pStyle w:val="Puntato"/>
              <w:tabs>
                <w:tab w:val="left" w:pos="2835"/>
              </w:tabs>
            </w:pPr>
            <w:r>
              <w:t>Path di sistema nel quale vengono scritto i log relativi all’acquisizione di file</w:t>
            </w:r>
          </w:p>
        </w:tc>
      </w:tr>
      <w:tr w:rsidR="00D24038" w:rsidRPr="001A41AE">
        <w:trPr>
          <w:cantSplit/>
        </w:trPr>
        <w:tc>
          <w:tcPr>
            <w:tcW w:w="3801" w:type="dxa"/>
          </w:tcPr>
          <w:p w:rsidR="00D24038" w:rsidRPr="002943CD" w:rsidRDefault="00D24038" w:rsidP="001A41AE">
            <w:pPr>
              <w:jc w:val="left"/>
            </w:pPr>
            <w:r w:rsidRPr="002943CD">
              <w:t>&lt;CPATH_IMPORT_ERR&gt;</w:t>
            </w:r>
          </w:p>
        </w:tc>
        <w:tc>
          <w:tcPr>
            <w:tcW w:w="6053" w:type="dxa"/>
          </w:tcPr>
          <w:p w:rsidR="00D24038" w:rsidRDefault="00D24038" w:rsidP="001A41AE">
            <w:pPr>
              <w:pStyle w:val="Puntato"/>
              <w:tabs>
                <w:tab w:val="left" w:pos="2835"/>
              </w:tabs>
            </w:pPr>
            <w:r>
              <w:t>Path di sistema nel quale vengono scritto i flussi contenenti i dati scartati</w:t>
            </w:r>
          </w:p>
        </w:tc>
      </w:tr>
      <w:tr w:rsidR="00D24038" w:rsidRPr="001A41AE">
        <w:trPr>
          <w:cantSplit/>
        </w:trPr>
        <w:tc>
          <w:tcPr>
            <w:tcW w:w="3801" w:type="dxa"/>
          </w:tcPr>
          <w:p w:rsidR="00D24038" w:rsidRPr="002943CD" w:rsidRDefault="00D24038" w:rsidP="001A41AE">
            <w:pPr>
              <w:jc w:val="left"/>
            </w:pPr>
            <w:r w:rsidRPr="002943CD">
              <w:t>&lt;CPATH_CREATT_LOG&gt;</w:t>
            </w:r>
          </w:p>
        </w:tc>
        <w:tc>
          <w:tcPr>
            <w:tcW w:w="6053" w:type="dxa"/>
          </w:tcPr>
          <w:p w:rsidR="00D24038" w:rsidRDefault="00D24038" w:rsidP="001A41AE">
            <w:pPr>
              <w:pStyle w:val="Puntato"/>
              <w:tabs>
                <w:tab w:val="left" w:pos="2835"/>
              </w:tabs>
            </w:pPr>
            <w:r>
              <w:t>Path di sistema nel quale vengono scritti i log relativi ai batch non di acquisizione</w:t>
            </w:r>
          </w:p>
        </w:tc>
      </w:tr>
      <w:tr w:rsidR="00D24038" w:rsidRPr="001A41AE">
        <w:trPr>
          <w:cantSplit/>
        </w:trPr>
        <w:tc>
          <w:tcPr>
            <w:tcW w:w="3801" w:type="dxa"/>
          </w:tcPr>
          <w:p w:rsidR="00D24038" w:rsidRPr="002943CD" w:rsidRDefault="00D24038" w:rsidP="001A41AE">
            <w:pPr>
              <w:jc w:val="left"/>
            </w:pPr>
            <w:r w:rsidRPr="002943CD">
              <w:t>&lt;CPATH_EXPORT_TO&gt;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&lt;CPATH_EXPORT_LOG&gt;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&lt;CPATH_ACCOUNTING_TO&gt;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&lt;CPATH_ACCOUNTING_LOG&gt;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&lt;CPATH_QUAD_TO&gt;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&lt;CPATH_QUAD_FROM&gt;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&lt;CPATH_QUAD_LOG&gt;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&lt;CPATH_AGGDEB_TO&gt;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&lt;CPATH_AGGDEB_LOG&gt;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&lt;CPATH_IMPORT_LOG_VIR&gt;</w:t>
            </w:r>
          </w:p>
        </w:tc>
        <w:tc>
          <w:tcPr>
            <w:tcW w:w="6053" w:type="dxa"/>
          </w:tcPr>
          <w:p w:rsidR="00D24038" w:rsidRDefault="00D24038" w:rsidP="001A41AE">
            <w:pPr>
              <w:pStyle w:val="Puntato"/>
              <w:tabs>
                <w:tab w:val="left" w:pos="2835"/>
              </w:tabs>
            </w:pPr>
            <w:r>
              <w:t xml:space="preserve">Path relativo per accesso ai file tramite applicativo </w:t>
            </w:r>
          </w:p>
        </w:tc>
      </w:tr>
      <w:tr w:rsidR="00D24038" w:rsidRPr="001A41AE">
        <w:trPr>
          <w:cantSplit/>
        </w:trPr>
        <w:tc>
          <w:tcPr>
            <w:tcW w:w="3801" w:type="dxa"/>
          </w:tcPr>
          <w:p w:rsidR="00D24038" w:rsidRPr="002943CD" w:rsidRDefault="00D24038" w:rsidP="001A41AE">
            <w:pPr>
              <w:jc w:val="left"/>
            </w:pPr>
            <w:r w:rsidRPr="002943CD">
              <w:t>&lt;CPATH_CREATT_LOG_VIR&gt;</w:t>
            </w:r>
          </w:p>
        </w:tc>
        <w:tc>
          <w:tcPr>
            <w:tcW w:w="6053" w:type="dxa"/>
          </w:tcPr>
          <w:p w:rsidR="00D24038" w:rsidRDefault="00D24038" w:rsidP="001A41AE">
            <w:pPr>
              <w:pStyle w:val="Puntato"/>
              <w:tabs>
                <w:tab w:val="left" w:pos="2835"/>
              </w:tabs>
            </w:pPr>
            <w:r>
              <w:t>Path relativo per accesso ai file tramite applicativo</w:t>
            </w:r>
          </w:p>
        </w:tc>
      </w:tr>
      <w:tr w:rsidR="00D24038" w:rsidRPr="001A41AE">
        <w:trPr>
          <w:cantSplit/>
        </w:trPr>
        <w:tc>
          <w:tcPr>
            <w:tcW w:w="3801" w:type="dxa"/>
          </w:tcPr>
          <w:p w:rsidR="00D24038" w:rsidRPr="002943CD" w:rsidRDefault="00D24038" w:rsidP="001A41AE">
            <w:pPr>
              <w:jc w:val="left"/>
            </w:pPr>
            <w:r w:rsidRPr="002943CD">
              <w:t>&lt;CPATH_EXPORT_LOG_VIR&gt;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&lt;CPATH_ACCOUNTING_LOG_VIR&gt;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 xml:space="preserve">&lt;CPATH_QUAD_LOG_VIR&gt; </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 xml:space="preserve">&lt;CPATH_AGGDEB_LOG_VIR&gt; </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lastRenderedPageBreak/>
              <w:t>&lt;HOSTMSGPREFIX&gt;</w:t>
            </w:r>
          </w:p>
        </w:tc>
        <w:tc>
          <w:tcPr>
            <w:tcW w:w="6053" w:type="dxa"/>
          </w:tcPr>
          <w:p w:rsidR="00D24038" w:rsidRPr="0003212C" w:rsidRDefault="00D24038" w:rsidP="00D8701C">
            <w:pPr>
              <w:pStyle w:val="Puntato"/>
              <w:tabs>
                <w:tab w:val="left" w:pos="2835"/>
              </w:tabs>
            </w:pPr>
            <w:r>
              <w:t xml:space="preserve">Prefisso con il quale vengono caratterizzati in messaggi di attenzione  e/o di errore provenienti dai servizi di interconnessione con host: valorizzato di default con </w:t>
            </w:r>
            <w:r w:rsidRPr="001A41AE">
              <w:rPr>
                <w:i/>
                <w:iCs/>
              </w:rPr>
              <w:t>HOST</w:t>
            </w:r>
          </w:p>
        </w:tc>
      </w:tr>
      <w:tr w:rsidR="00D24038" w:rsidRPr="001A41AE">
        <w:trPr>
          <w:cantSplit/>
        </w:trPr>
        <w:tc>
          <w:tcPr>
            <w:tcW w:w="3801" w:type="dxa"/>
          </w:tcPr>
          <w:p w:rsidR="00D24038" w:rsidRPr="002943CD" w:rsidRDefault="00D24038" w:rsidP="001A41AE">
            <w:pPr>
              <w:jc w:val="left"/>
            </w:pPr>
            <w:r w:rsidRPr="002943CD">
              <w:t>&lt;ACQLOGSTEP&gt;</w:t>
            </w:r>
          </w:p>
        </w:tc>
        <w:tc>
          <w:tcPr>
            <w:tcW w:w="6053" w:type="dxa"/>
          </w:tcPr>
          <w:p w:rsidR="00D24038" w:rsidRDefault="00D24038" w:rsidP="00D8701C">
            <w:pPr>
              <w:pStyle w:val="Puntato"/>
              <w:tabs>
                <w:tab w:val="left" w:pos="2835"/>
              </w:tabs>
            </w:pPr>
            <w:r>
              <w:t>E’ il parametro numerico pari alla grandeza degli step operativi per i quali dare indicazione di avanzamento nell’acquisizione dei record: tipicamente valorizzato a 1 per avere il maggiore dettaglio possibile di avanzamento. In altre parole se valorizzato ad esempio a 10 il log viene via via implementato ogni dieci acquisizioni con successo.</w:t>
            </w:r>
          </w:p>
        </w:tc>
      </w:tr>
      <w:tr w:rsidR="00D24038" w:rsidRPr="001A41AE">
        <w:trPr>
          <w:cantSplit/>
        </w:trPr>
        <w:tc>
          <w:tcPr>
            <w:tcW w:w="3801" w:type="dxa"/>
          </w:tcPr>
          <w:p w:rsidR="00D24038" w:rsidRPr="002943CD" w:rsidRDefault="00D24038" w:rsidP="001A41AE">
            <w:pPr>
              <w:jc w:val="left"/>
            </w:pPr>
            <w:r w:rsidRPr="002943CD">
              <w:t>&lt;CUSRBAT&gt;</w:t>
            </w:r>
          </w:p>
        </w:tc>
        <w:tc>
          <w:tcPr>
            <w:tcW w:w="6053" w:type="dxa"/>
          </w:tcPr>
          <w:p w:rsidR="00D24038" w:rsidRDefault="00D24038" w:rsidP="001A41AE">
            <w:pPr>
              <w:pStyle w:val="Puntato"/>
              <w:tabs>
                <w:tab w:val="left" w:pos="2835"/>
              </w:tabs>
            </w:pPr>
            <w:r>
              <w:t>Codice utente da associare alle elaborazioni batch: e’ il codice che verra’ tracciato quale utente che ha effettuato l’operazione di creazione o perfezionamento del fascicolo/atto. Deve essere un codice utente presente sul sistema host.</w:t>
            </w:r>
          </w:p>
        </w:tc>
      </w:tr>
      <w:tr w:rsidR="00D24038" w:rsidRPr="001A41AE">
        <w:trPr>
          <w:cantSplit/>
        </w:trPr>
        <w:tc>
          <w:tcPr>
            <w:tcW w:w="3801" w:type="dxa"/>
          </w:tcPr>
          <w:p w:rsidR="00D24038" w:rsidRPr="002943CD" w:rsidRDefault="00D24038" w:rsidP="001A41AE">
            <w:pPr>
              <w:jc w:val="left"/>
            </w:pPr>
            <w:r w:rsidRPr="002943CD">
              <w:t>&lt;MAILSERVER&gt;</w:t>
            </w:r>
          </w:p>
        </w:tc>
        <w:tc>
          <w:tcPr>
            <w:tcW w:w="6053" w:type="dxa"/>
          </w:tcPr>
          <w:p w:rsidR="00D24038" w:rsidRDefault="00D24038" w:rsidP="001A41AE">
            <w:pPr>
              <w:pStyle w:val="Puntato"/>
              <w:tabs>
                <w:tab w:val="left" w:pos="2835"/>
              </w:tabs>
            </w:pPr>
            <w:r>
              <w:t>Laddove previsto di far inviare le mail con gli esiti delle elaborazioni schedulate qui andra’ indicato il mail server da utilizzare</w:t>
            </w:r>
          </w:p>
        </w:tc>
      </w:tr>
      <w:tr w:rsidR="00D24038" w:rsidRPr="001A41AE">
        <w:trPr>
          <w:cantSplit/>
        </w:trPr>
        <w:tc>
          <w:tcPr>
            <w:tcW w:w="3801" w:type="dxa"/>
          </w:tcPr>
          <w:p w:rsidR="00D24038" w:rsidRPr="002943CD" w:rsidRDefault="00D24038" w:rsidP="001A41AE">
            <w:pPr>
              <w:jc w:val="left"/>
            </w:pPr>
            <w:r w:rsidRPr="002943CD">
              <w:t>&lt;XEMAILSENDER&gt;</w:t>
            </w:r>
          </w:p>
        </w:tc>
        <w:tc>
          <w:tcPr>
            <w:tcW w:w="6053" w:type="dxa"/>
          </w:tcPr>
          <w:p w:rsidR="00D24038" w:rsidRDefault="00D24038" w:rsidP="001A41AE">
            <w:pPr>
              <w:pStyle w:val="Puntato"/>
              <w:tabs>
                <w:tab w:val="left" w:pos="2835"/>
              </w:tabs>
            </w:pPr>
            <w:r>
              <w:t>Nodo da valorizzare con l’indirizzo che si vuol fare comparire quale mittente delle comunicazioni con gli esiti delle elaborazione batch per le quali abbiamo attivato l’invio di email</w:t>
            </w:r>
          </w:p>
        </w:tc>
      </w:tr>
      <w:tr w:rsidR="00D24038" w:rsidRPr="001A41AE">
        <w:trPr>
          <w:cantSplit/>
        </w:trPr>
        <w:tc>
          <w:tcPr>
            <w:tcW w:w="3801" w:type="dxa"/>
          </w:tcPr>
          <w:p w:rsidR="00D24038" w:rsidRPr="002943CD" w:rsidRDefault="00D24038" w:rsidP="001A41AE">
            <w:pPr>
              <w:jc w:val="left"/>
            </w:pPr>
            <w:r w:rsidRPr="002943CD">
              <w:t>&lt;TYPE&gt;</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&lt;CPATH_VIR_IIS&gt;</w:t>
            </w:r>
          </w:p>
        </w:tc>
        <w:tc>
          <w:tcPr>
            <w:tcW w:w="6053" w:type="dxa"/>
          </w:tcPr>
          <w:p w:rsidR="00D24038" w:rsidRDefault="00D24038" w:rsidP="001A41AE">
            <w:pPr>
              <w:pStyle w:val="Puntato"/>
              <w:tabs>
                <w:tab w:val="left" w:pos="2835"/>
              </w:tabs>
            </w:pPr>
            <w:r>
              <w:t>Nome della Virtual directory definita su IIS per navigatore la procedura</w:t>
            </w:r>
          </w:p>
        </w:tc>
      </w:tr>
      <w:tr w:rsidR="00D24038" w:rsidRPr="001A41AE">
        <w:trPr>
          <w:cantSplit/>
        </w:trPr>
        <w:tc>
          <w:tcPr>
            <w:tcW w:w="3801" w:type="dxa"/>
          </w:tcPr>
          <w:p w:rsidR="00D24038" w:rsidRPr="002943CD" w:rsidRDefault="00D24038" w:rsidP="001A41AE">
            <w:pPr>
              <w:jc w:val="left"/>
            </w:pPr>
            <w:r w:rsidRPr="002943CD">
              <w:t xml:space="preserve">&lt;INSTTYPE&gt; </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 xml:space="preserve">&lt;ZIP_FULLPATH_CMD&gt; </w:t>
            </w:r>
          </w:p>
        </w:tc>
        <w:tc>
          <w:tcPr>
            <w:tcW w:w="6053" w:type="dxa"/>
          </w:tcPr>
          <w:p w:rsidR="00D24038" w:rsidRDefault="00D24038" w:rsidP="001A41AE">
            <w:pPr>
              <w:pStyle w:val="Puntato"/>
              <w:tabs>
                <w:tab w:val="left" w:pos="2835"/>
              </w:tabs>
            </w:pPr>
            <w:r>
              <w:t>Path  di sistema nel quale e’ stato rilasciato il programma per la creazione dei file compressi prodotti da alcune funzionalita’ presenti in applicativo</w:t>
            </w:r>
          </w:p>
        </w:tc>
      </w:tr>
      <w:tr w:rsidR="00D24038" w:rsidRPr="001A41AE">
        <w:trPr>
          <w:cantSplit/>
        </w:trPr>
        <w:tc>
          <w:tcPr>
            <w:tcW w:w="3801" w:type="dxa"/>
          </w:tcPr>
          <w:p w:rsidR="00D24038" w:rsidRPr="002943CD" w:rsidRDefault="00D24038" w:rsidP="001A41AE">
            <w:pPr>
              <w:jc w:val="left"/>
            </w:pPr>
            <w:r w:rsidRPr="002943CD">
              <w:t>&lt;ZIP_OPTIONS&gt;</w:t>
            </w:r>
          </w:p>
        </w:tc>
        <w:tc>
          <w:tcPr>
            <w:tcW w:w="6053" w:type="dxa"/>
          </w:tcPr>
          <w:p w:rsidR="00D24038" w:rsidRPr="00A45D27" w:rsidRDefault="00D24038" w:rsidP="00D8701C">
            <w:pPr>
              <w:pStyle w:val="Puntato"/>
              <w:tabs>
                <w:tab w:val="left" w:pos="2835"/>
              </w:tabs>
            </w:pPr>
            <w:r>
              <w:t>Per poter creare da riga di comando i file zip occorre, a seconda del programma utilizzato (vedi nodo</w:t>
            </w:r>
            <w:r w:rsidRPr="001A41AE">
              <w:rPr>
                <w:i/>
                <w:iCs/>
              </w:rPr>
              <w:t xml:space="preserve"> ZIP_FULLPATH_CMD</w:t>
            </w:r>
            <w:r>
              <w:t xml:space="preserve">), definire qui alcuni parametri </w:t>
            </w:r>
          </w:p>
        </w:tc>
      </w:tr>
      <w:tr w:rsidR="00D24038" w:rsidRPr="001A41AE">
        <w:trPr>
          <w:cantSplit/>
        </w:trPr>
        <w:tc>
          <w:tcPr>
            <w:tcW w:w="3801" w:type="dxa"/>
          </w:tcPr>
          <w:p w:rsidR="00D24038" w:rsidRPr="002943CD" w:rsidRDefault="00D24038" w:rsidP="001A41AE">
            <w:pPr>
              <w:jc w:val="left"/>
            </w:pPr>
            <w:r w:rsidRPr="002943CD">
              <w:t xml:space="preserve">&lt;SMULTCONC&gt; </w:t>
            </w:r>
          </w:p>
        </w:tc>
        <w:tc>
          <w:tcPr>
            <w:tcW w:w="6053" w:type="dxa"/>
          </w:tcPr>
          <w:p w:rsidR="00D24038" w:rsidRDefault="00D24038" w:rsidP="001A41AE">
            <w:pPr>
              <w:pStyle w:val="Puntato"/>
              <w:tabs>
                <w:tab w:val="left" w:pos="2835"/>
              </w:tabs>
            </w:pPr>
            <w:r>
              <w:t>Non piu’ usato</w:t>
            </w:r>
          </w:p>
        </w:tc>
      </w:tr>
      <w:tr w:rsidR="00D24038" w:rsidRPr="001A41AE">
        <w:trPr>
          <w:cantSplit/>
        </w:trPr>
        <w:tc>
          <w:tcPr>
            <w:tcW w:w="3801" w:type="dxa"/>
          </w:tcPr>
          <w:p w:rsidR="00D24038" w:rsidRPr="002943CD" w:rsidRDefault="00D24038" w:rsidP="001A41AE">
            <w:pPr>
              <w:jc w:val="left"/>
            </w:pPr>
            <w:r w:rsidRPr="002943CD">
              <w:t xml:space="preserve">&lt;SLETCTBAUT&gt; </w:t>
            </w:r>
          </w:p>
        </w:tc>
        <w:tc>
          <w:tcPr>
            <w:tcW w:w="6053" w:type="dxa"/>
          </w:tcPr>
          <w:p w:rsidR="00D24038" w:rsidRDefault="00D24038" w:rsidP="00D8701C">
            <w:pPr>
              <w:pStyle w:val="Puntato"/>
              <w:tabs>
                <w:tab w:val="left" w:pos="2835"/>
              </w:tabs>
            </w:pPr>
            <w:r>
              <w:t xml:space="preserve">Vale </w:t>
            </w:r>
            <w:r w:rsidRPr="001A41AE">
              <w:rPr>
                <w:i/>
                <w:iCs/>
              </w:rPr>
              <w:t>S</w:t>
            </w:r>
            <w:r w:rsidRPr="008C0940">
              <w:t xml:space="preserve"> se per </w:t>
            </w:r>
            <w:r>
              <w:t>la procedura di</w:t>
            </w:r>
            <w:r w:rsidRPr="008C0940">
              <w:t xml:space="preserve"> ipoteca con </w:t>
            </w:r>
            <w:r>
              <w:t>GESTORE</w:t>
            </w:r>
            <w:r w:rsidRPr="008C0940">
              <w:t xml:space="preserve"> e’ stato deciso di effettuare la generazione della lettera al contribuente in maniera automatica a seguito del buon esito da acquisizione esito iscrizione ipoteca</w:t>
            </w:r>
            <w:r>
              <w:t xml:space="preserve">. </w:t>
            </w:r>
          </w:p>
          <w:p w:rsidR="00D24038" w:rsidRPr="008C0940" w:rsidRDefault="00D24038" w:rsidP="00D8701C">
            <w:pPr>
              <w:pStyle w:val="Puntato"/>
              <w:tabs>
                <w:tab w:val="left" w:pos="2835"/>
              </w:tabs>
            </w:pPr>
            <w:r>
              <w:t>Vale N se invece la lettera al contribuente deve essere espressamente prenotata emessa dall’utente.</w:t>
            </w:r>
          </w:p>
        </w:tc>
      </w:tr>
      <w:tr w:rsidR="00D24038" w:rsidRPr="001A41AE">
        <w:trPr>
          <w:cantSplit/>
        </w:trPr>
        <w:tc>
          <w:tcPr>
            <w:tcW w:w="3801" w:type="dxa"/>
          </w:tcPr>
          <w:p w:rsidR="00D24038" w:rsidRDefault="00D24038" w:rsidP="001A41AE">
            <w:pPr>
              <w:jc w:val="left"/>
            </w:pPr>
            <w:r w:rsidRPr="002943CD">
              <w:t xml:space="preserve">&lt;SULTIMOATTPRINCIPALE&gt; </w:t>
            </w:r>
          </w:p>
        </w:tc>
        <w:tc>
          <w:tcPr>
            <w:tcW w:w="6053" w:type="dxa"/>
          </w:tcPr>
          <w:p w:rsidR="00D24038" w:rsidRDefault="00D24038" w:rsidP="00D8701C">
            <w:pPr>
              <w:pStyle w:val="Puntato"/>
              <w:tabs>
                <w:tab w:val="left" w:pos="2835"/>
              </w:tabs>
            </w:pPr>
            <w:r>
              <w:t xml:space="preserve">Vale </w:t>
            </w:r>
            <w:r w:rsidRPr="001A41AE">
              <w:rPr>
                <w:i/>
                <w:iCs/>
              </w:rPr>
              <w:t>S</w:t>
            </w:r>
            <w:r>
              <w:t xml:space="preserve"> </w:t>
            </w:r>
            <w:r w:rsidRPr="002943CD">
              <w:t xml:space="preserve">se in fase di emissione degli atti secondari </w:t>
            </w:r>
            <w:r>
              <w:t>viene effettuata la sua associazione all'ultimo atto principale valido emesso.</w:t>
            </w:r>
          </w:p>
          <w:p w:rsidR="00D24038" w:rsidRDefault="00D24038" w:rsidP="00372AAA">
            <w:pPr>
              <w:pStyle w:val="Puntato"/>
              <w:tabs>
                <w:tab w:val="left" w:pos="2835"/>
              </w:tabs>
            </w:pPr>
            <w:r>
              <w:t xml:space="preserve">Vale </w:t>
            </w:r>
            <w:r w:rsidRPr="001A41AE">
              <w:rPr>
                <w:i/>
                <w:iCs/>
              </w:rPr>
              <w:t>N</w:t>
            </w:r>
            <w:r>
              <w:rPr>
                <w:i/>
                <w:iCs/>
              </w:rPr>
              <w:t xml:space="preserve"> </w:t>
            </w:r>
            <w:r>
              <w:rPr>
                <w:iCs/>
              </w:rPr>
              <w:t>se</w:t>
            </w:r>
            <w:r>
              <w:t xml:space="preserve"> l’atto secondario deve fare sempre riferimento a</w:t>
            </w:r>
            <w:r w:rsidRPr="002943CD">
              <w:t>l primo atto principale valido</w:t>
            </w:r>
          </w:p>
        </w:tc>
      </w:tr>
    </w:tbl>
    <w:p w:rsidR="00D24038" w:rsidRDefault="00D24038" w:rsidP="008E3FF7"/>
    <w:p w:rsidR="00D24038" w:rsidRDefault="00D24038" w:rsidP="008E3FF7">
      <w:r>
        <w:t>Fra i nodi condivisi a livello di installazione Vi sono anche alcuni nodi riferiti ai vari processi schedulati per i quali alcune informazioni sono a questo livello benche’ per ciascuno configurabili. In altre parole a questo livello, e relativamente alla gestione dei log, c’e’ la possibilita’ di censire delle informazioni condivise fra tutti gli ambiti dei processi schedulati. Per fare cio’ sono stati creati dei nodi ricorrenti anche a questo livello che sono stati associati a dei nodi padre aventi come nome quello dei processi batch:</w:t>
      </w:r>
    </w:p>
    <w:p w:rsidR="00D24038" w:rsidRDefault="00D24038" w:rsidP="00CE1AD6">
      <w:r>
        <w:t>&lt;BA_IPACQCHIFAS&gt;</w:t>
      </w:r>
    </w:p>
    <w:p w:rsidR="00D24038" w:rsidRDefault="00D24038" w:rsidP="00CE1AD6">
      <w:r>
        <w:t>&lt;BA_IPACQESIIPO&gt;</w:t>
      </w:r>
    </w:p>
    <w:p w:rsidR="00D24038" w:rsidRDefault="00D24038" w:rsidP="00CE1AD6">
      <w:r>
        <w:t>&lt;BA_IPACQFAS&gt;</w:t>
      </w:r>
    </w:p>
    <w:p w:rsidR="00D24038" w:rsidRDefault="00D24038" w:rsidP="00CE1AD6">
      <w:r>
        <w:t>&lt;BA_IPACQFASTER&gt;</w:t>
      </w:r>
    </w:p>
    <w:p w:rsidR="00D24038" w:rsidRDefault="00D24038" w:rsidP="00CE1AD6">
      <w:r>
        <w:t>&lt;BA_IPACQFLUESI&gt;</w:t>
      </w:r>
    </w:p>
    <w:p w:rsidR="00D24038" w:rsidRDefault="00D24038" w:rsidP="00CE1AD6">
      <w:r>
        <w:t>&lt;BA_IPACQPOSESI&gt;</w:t>
      </w:r>
    </w:p>
    <w:p w:rsidR="00D24038" w:rsidRDefault="00D24038" w:rsidP="00CE1AD6">
      <w:r>
        <w:lastRenderedPageBreak/>
        <w:t>&lt;BA_IPACQPRECON&gt;</w:t>
      </w:r>
    </w:p>
    <w:p w:rsidR="00D24038" w:rsidRDefault="00D24038" w:rsidP="00CE1AD6">
      <w:r>
        <w:t>&lt;BA_IPCREATT&gt;</w:t>
      </w:r>
    </w:p>
    <w:p w:rsidR="00D24038" w:rsidRDefault="00D24038" w:rsidP="00CE1AD6">
      <w:r>
        <w:t>&lt;BA_IPCREATTCHI&gt;</w:t>
      </w:r>
    </w:p>
    <w:p w:rsidR="00D24038" w:rsidRDefault="00D24038" w:rsidP="00CE1AD6">
      <w:r>
        <w:t>&lt;BA_IPCREVERPIGPAM&gt;</w:t>
      </w:r>
    </w:p>
    <w:p w:rsidR="00D24038" w:rsidRDefault="00D24038" w:rsidP="00CE1AD6">
      <w:r>
        <w:t>&lt;BA_IPCTRSCAFAS&gt;</w:t>
      </w:r>
    </w:p>
    <w:p w:rsidR="00D24038" w:rsidRDefault="00D24038" w:rsidP="008E3FF7">
      <w:r>
        <w:t>Per semplicita’ nella tabella di seguito verra’ riportato solo la struttura per uno di sopraelencati processi.</w:t>
      </w:r>
    </w:p>
    <w:p w:rsidR="00D24038" w:rsidRPr="00617FC6" w:rsidRDefault="00D24038" w:rsidP="008E3FF7">
      <w:pPr>
        <w:rPr>
          <w:b/>
          <w:bCs/>
        </w:rPr>
      </w:pPr>
      <w:r w:rsidRPr="00617FC6">
        <w:rPr>
          <w:b/>
          <w:bCs/>
        </w:rPr>
        <w:t xml:space="preserve">N.B. </w:t>
      </w:r>
      <w:r>
        <w:rPr>
          <w:b/>
          <w:bCs/>
        </w:rPr>
        <w:t>Per l’approfondimento del funzionamento di ciascun processo si rimanda all’apposita documentazione.</w:t>
      </w:r>
    </w:p>
    <w:p w:rsidR="00D24038" w:rsidRDefault="00D24038" w:rsidP="008E3FF7"/>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2323"/>
        <w:gridCol w:w="3023"/>
        <w:gridCol w:w="3571"/>
      </w:tblGrid>
      <w:tr w:rsidR="00D24038" w:rsidRPr="001A41AE">
        <w:trPr>
          <w:cantSplit/>
          <w:tblHeader/>
        </w:trPr>
        <w:tc>
          <w:tcPr>
            <w:tcW w:w="937" w:type="dxa"/>
          </w:tcPr>
          <w:p w:rsidR="00D24038" w:rsidRPr="001A41AE" w:rsidRDefault="00D24038" w:rsidP="001A41AE">
            <w:pPr>
              <w:pStyle w:val="Puntato"/>
              <w:tabs>
                <w:tab w:val="left" w:pos="2835"/>
              </w:tabs>
              <w:jc w:val="center"/>
              <w:rPr>
                <w:b/>
                <w:bCs/>
              </w:rPr>
            </w:pPr>
            <w:r w:rsidRPr="001A41AE">
              <w:rPr>
                <w:b/>
                <w:bCs/>
              </w:rPr>
              <w:t>Nodo</w:t>
            </w:r>
          </w:p>
        </w:tc>
        <w:tc>
          <w:tcPr>
            <w:tcW w:w="2323" w:type="dxa"/>
          </w:tcPr>
          <w:p w:rsidR="00D24038" w:rsidRPr="001A41AE" w:rsidRDefault="00D24038" w:rsidP="001A41AE">
            <w:pPr>
              <w:pStyle w:val="Puntato"/>
              <w:tabs>
                <w:tab w:val="left" w:pos="2835"/>
              </w:tabs>
              <w:jc w:val="center"/>
              <w:rPr>
                <w:b/>
                <w:bCs/>
              </w:rPr>
            </w:pPr>
            <w:r w:rsidRPr="001A41AE">
              <w:rPr>
                <w:b/>
                <w:bCs/>
              </w:rPr>
              <w:t xml:space="preserve">Nodo”figlio” </w:t>
            </w:r>
          </w:p>
        </w:tc>
        <w:tc>
          <w:tcPr>
            <w:tcW w:w="3023" w:type="dxa"/>
          </w:tcPr>
          <w:p w:rsidR="00D24038" w:rsidRPr="001A41AE" w:rsidRDefault="00D24038" w:rsidP="001A41AE">
            <w:pPr>
              <w:pStyle w:val="Puntato"/>
              <w:tabs>
                <w:tab w:val="left" w:pos="2835"/>
              </w:tabs>
              <w:jc w:val="center"/>
              <w:rPr>
                <w:b/>
                <w:bCs/>
              </w:rPr>
            </w:pPr>
            <w:r w:rsidRPr="001A41AE">
              <w:rPr>
                <w:b/>
                <w:bCs/>
              </w:rPr>
              <w:t>Nodo Nipote</w:t>
            </w:r>
          </w:p>
        </w:tc>
        <w:tc>
          <w:tcPr>
            <w:tcW w:w="3571" w:type="dxa"/>
          </w:tcPr>
          <w:p w:rsidR="00D24038" w:rsidRPr="001A41AE" w:rsidRDefault="00D24038" w:rsidP="001A41AE">
            <w:pPr>
              <w:pStyle w:val="Puntato"/>
              <w:tabs>
                <w:tab w:val="left" w:pos="2835"/>
              </w:tabs>
              <w:jc w:val="center"/>
              <w:rPr>
                <w:b/>
                <w:bCs/>
              </w:rPr>
            </w:pPr>
            <w:r w:rsidRPr="001A41AE">
              <w:rPr>
                <w:b/>
                <w:bCs/>
              </w:rPr>
              <w:t>Descrizione</w:t>
            </w:r>
          </w:p>
        </w:tc>
      </w:tr>
      <w:tr w:rsidR="00D24038">
        <w:trPr>
          <w:cantSplit/>
        </w:trPr>
        <w:tc>
          <w:tcPr>
            <w:tcW w:w="937" w:type="dxa"/>
            <w:vMerge w:val="restart"/>
          </w:tcPr>
          <w:p w:rsidR="00D24038" w:rsidRPr="002943CD" w:rsidRDefault="00D24038" w:rsidP="001A41AE">
            <w:pPr>
              <w:jc w:val="left"/>
            </w:pPr>
            <w:r>
              <w:t>&lt;LOG&gt;</w:t>
            </w:r>
          </w:p>
        </w:tc>
        <w:tc>
          <w:tcPr>
            <w:tcW w:w="2323" w:type="dxa"/>
          </w:tcPr>
          <w:p w:rsidR="00D24038" w:rsidRPr="002943CD" w:rsidRDefault="00D24038" w:rsidP="001A41AE">
            <w:pPr>
              <w:jc w:val="left"/>
            </w:pPr>
          </w:p>
        </w:tc>
        <w:tc>
          <w:tcPr>
            <w:tcW w:w="3023" w:type="dxa"/>
            <w:vMerge w:val="restart"/>
          </w:tcPr>
          <w:p w:rsidR="00D24038" w:rsidRDefault="00D24038" w:rsidP="001A41AE">
            <w:pPr>
              <w:pStyle w:val="Puntato"/>
              <w:tabs>
                <w:tab w:val="left" w:pos="2835"/>
              </w:tabs>
            </w:pPr>
          </w:p>
        </w:tc>
        <w:tc>
          <w:tcPr>
            <w:tcW w:w="3571" w:type="dxa"/>
          </w:tcPr>
          <w:p w:rsidR="00D24038" w:rsidRDefault="00D24038" w:rsidP="001A41AE">
            <w:pPr>
              <w:pStyle w:val="Puntato"/>
              <w:tabs>
                <w:tab w:val="left" w:pos="2835"/>
              </w:tabs>
            </w:pPr>
          </w:p>
        </w:tc>
      </w:tr>
      <w:tr w:rsidR="00D24038">
        <w:trPr>
          <w:cantSplit/>
        </w:trPr>
        <w:tc>
          <w:tcPr>
            <w:tcW w:w="937" w:type="dxa"/>
            <w:vMerge/>
          </w:tcPr>
          <w:p w:rsidR="00D24038" w:rsidRDefault="00D24038" w:rsidP="001A41AE">
            <w:pPr>
              <w:jc w:val="left"/>
            </w:pPr>
          </w:p>
        </w:tc>
        <w:tc>
          <w:tcPr>
            <w:tcW w:w="2323" w:type="dxa"/>
          </w:tcPr>
          <w:p w:rsidR="00D24038" w:rsidRPr="00CE1AD6" w:rsidRDefault="00D24038" w:rsidP="001A41AE">
            <w:pPr>
              <w:jc w:val="left"/>
            </w:pPr>
            <w:r w:rsidRPr="00CE1AD6">
              <w:t>&lt;DESPROC&gt;</w:t>
            </w:r>
          </w:p>
        </w:tc>
        <w:tc>
          <w:tcPr>
            <w:tcW w:w="3023" w:type="dxa"/>
            <w:vMerge/>
          </w:tcPr>
          <w:p w:rsidR="00D24038" w:rsidRDefault="00D24038" w:rsidP="001A41AE">
            <w:pPr>
              <w:pStyle w:val="Puntato"/>
              <w:tabs>
                <w:tab w:val="left" w:pos="2835"/>
              </w:tabs>
            </w:pPr>
          </w:p>
        </w:tc>
        <w:tc>
          <w:tcPr>
            <w:tcW w:w="3571" w:type="dxa"/>
          </w:tcPr>
          <w:p w:rsidR="00D24038" w:rsidRDefault="00D24038" w:rsidP="001A41AE">
            <w:pPr>
              <w:pStyle w:val="Puntato"/>
              <w:tabs>
                <w:tab w:val="left" w:pos="2835"/>
              </w:tabs>
            </w:pPr>
            <w:r>
              <w:t>Procedura di riferimento del processo: sempre valorizzato a:</w:t>
            </w:r>
          </w:p>
          <w:p w:rsidR="00D24038" w:rsidRPr="001A41AE" w:rsidRDefault="00D24038" w:rsidP="001A41AE">
            <w:pPr>
              <w:pStyle w:val="Puntato"/>
              <w:tabs>
                <w:tab w:val="left" w:pos="2835"/>
              </w:tabs>
              <w:rPr>
                <w:i/>
                <w:iCs/>
              </w:rPr>
            </w:pPr>
            <w:r w:rsidRPr="001A41AE">
              <w:rPr>
                <w:i/>
                <w:iCs/>
              </w:rPr>
              <w:t>Procedura Coattivo</w:t>
            </w:r>
          </w:p>
        </w:tc>
      </w:tr>
      <w:tr w:rsidR="00D24038">
        <w:trPr>
          <w:cantSplit/>
        </w:trPr>
        <w:tc>
          <w:tcPr>
            <w:tcW w:w="937" w:type="dxa"/>
            <w:vMerge/>
          </w:tcPr>
          <w:p w:rsidR="00D24038" w:rsidRDefault="00D24038" w:rsidP="001A41AE">
            <w:pPr>
              <w:jc w:val="left"/>
            </w:pPr>
          </w:p>
        </w:tc>
        <w:tc>
          <w:tcPr>
            <w:tcW w:w="2323" w:type="dxa"/>
            <w:vMerge w:val="restart"/>
          </w:tcPr>
          <w:p w:rsidR="00D24038" w:rsidRDefault="00D24038" w:rsidP="00617FC6">
            <w:r>
              <w:t>&lt;BA_IPACQCHIFAS&gt;</w:t>
            </w:r>
          </w:p>
          <w:p w:rsidR="00D24038" w:rsidRPr="002943CD" w:rsidRDefault="00D24038" w:rsidP="001A41AE">
            <w:pPr>
              <w:jc w:val="left"/>
            </w:pPr>
          </w:p>
        </w:tc>
        <w:tc>
          <w:tcPr>
            <w:tcW w:w="3023" w:type="dxa"/>
          </w:tcPr>
          <w:p w:rsidR="00D24038" w:rsidRPr="001843BE" w:rsidRDefault="00D24038" w:rsidP="000F1515">
            <w:r w:rsidRPr="001843BE">
              <w:t xml:space="preserve">&lt;DESC&gt; </w:t>
            </w:r>
          </w:p>
        </w:tc>
        <w:tc>
          <w:tcPr>
            <w:tcW w:w="3571" w:type="dxa"/>
          </w:tcPr>
          <w:p w:rsidR="00D24038" w:rsidRDefault="00D24038" w:rsidP="001A41AE">
            <w:pPr>
              <w:pStyle w:val="Puntato"/>
              <w:tabs>
                <w:tab w:val="left" w:pos="2835"/>
              </w:tabs>
            </w:pPr>
            <w:r>
              <w:t>Breve descrizione del processo schedulato</w:t>
            </w:r>
          </w:p>
        </w:tc>
      </w:tr>
      <w:tr w:rsidR="00D24038">
        <w:trPr>
          <w:cantSplit/>
        </w:trPr>
        <w:tc>
          <w:tcPr>
            <w:tcW w:w="937" w:type="dxa"/>
            <w:vMerge/>
          </w:tcPr>
          <w:p w:rsidR="00D24038" w:rsidRDefault="00D24038" w:rsidP="001A41AE">
            <w:pPr>
              <w:jc w:val="left"/>
            </w:pPr>
          </w:p>
        </w:tc>
        <w:tc>
          <w:tcPr>
            <w:tcW w:w="2323" w:type="dxa"/>
            <w:vMerge/>
          </w:tcPr>
          <w:p w:rsidR="00D24038" w:rsidRPr="002943CD" w:rsidRDefault="00D24038" w:rsidP="001A41AE">
            <w:pPr>
              <w:jc w:val="left"/>
            </w:pPr>
          </w:p>
        </w:tc>
        <w:tc>
          <w:tcPr>
            <w:tcW w:w="3023" w:type="dxa"/>
          </w:tcPr>
          <w:p w:rsidR="00D24038" w:rsidRPr="001843BE" w:rsidRDefault="00D24038" w:rsidP="000F1515">
            <w:r w:rsidRPr="001843BE">
              <w:t>&lt;LOG_ABIL&gt;</w:t>
            </w:r>
          </w:p>
        </w:tc>
        <w:tc>
          <w:tcPr>
            <w:tcW w:w="3571" w:type="dxa"/>
          </w:tcPr>
          <w:p w:rsidR="00D24038" w:rsidRDefault="00D24038" w:rsidP="00527A2F">
            <w:pPr>
              <w:pStyle w:val="Puntato"/>
              <w:tabs>
                <w:tab w:val="left" w:pos="2835"/>
              </w:tabs>
            </w:pPr>
            <w:r w:rsidRPr="00527A2F">
              <w:rPr>
                <w:iCs/>
              </w:rPr>
              <w:t>Vale</w:t>
            </w:r>
            <w:r>
              <w:rPr>
                <w:iCs/>
              </w:rPr>
              <w:t xml:space="preserve"> </w:t>
            </w:r>
            <w:r w:rsidRPr="001A41AE">
              <w:rPr>
                <w:i/>
                <w:iCs/>
              </w:rPr>
              <w:t xml:space="preserve">S </w:t>
            </w:r>
            <w:r>
              <w:t>quando la scrittura del log e’ abilitata per il batch.</w:t>
            </w:r>
          </w:p>
          <w:p w:rsidR="00D24038" w:rsidRPr="008F21D2" w:rsidRDefault="00D24038" w:rsidP="00527A2F">
            <w:pPr>
              <w:pStyle w:val="Puntato"/>
              <w:tabs>
                <w:tab w:val="left" w:pos="2835"/>
              </w:tabs>
            </w:pPr>
            <w:r>
              <w:t xml:space="preserve">Vale </w:t>
            </w:r>
            <w:r w:rsidRPr="001A41AE">
              <w:rPr>
                <w:i/>
                <w:iCs/>
              </w:rPr>
              <w:t>N</w:t>
            </w:r>
            <w:r>
              <w:t xml:space="preserve"> se viceversa non e’ abilita la scrittura</w:t>
            </w:r>
          </w:p>
        </w:tc>
      </w:tr>
      <w:tr w:rsidR="00D24038">
        <w:trPr>
          <w:cantSplit/>
        </w:trPr>
        <w:tc>
          <w:tcPr>
            <w:tcW w:w="937" w:type="dxa"/>
            <w:vMerge/>
          </w:tcPr>
          <w:p w:rsidR="00D24038" w:rsidRDefault="00D24038" w:rsidP="001A41AE">
            <w:pPr>
              <w:jc w:val="left"/>
            </w:pPr>
          </w:p>
        </w:tc>
        <w:tc>
          <w:tcPr>
            <w:tcW w:w="2323" w:type="dxa"/>
            <w:vMerge/>
          </w:tcPr>
          <w:p w:rsidR="00D24038" w:rsidRPr="002943CD" w:rsidRDefault="00D24038" w:rsidP="001A41AE">
            <w:pPr>
              <w:jc w:val="left"/>
            </w:pPr>
          </w:p>
        </w:tc>
        <w:tc>
          <w:tcPr>
            <w:tcW w:w="3023" w:type="dxa"/>
          </w:tcPr>
          <w:p w:rsidR="00D24038" w:rsidRPr="001843BE" w:rsidRDefault="00D24038" w:rsidP="000F1515">
            <w:r w:rsidRPr="001843BE">
              <w:t>&lt;LOG_PATH&gt;</w:t>
            </w:r>
          </w:p>
        </w:tc>
        <w:tc>
          <w:tcPr>
            <w:tcW w:w="3571" w:type="dxa"/>
          </w:tcPr>
          <w:p w:rsidR="00D24038" w:rsidRDefault="00D24038" w:rsidP="00527A2F">
            <w:pPr>
              <w:pStyle w:val="Puntato"/>
              <w:tabs>
                <w:tab w:val="left" w:pos="2835"/>
              </w:tabs>
            </w:pPr>
            <w:r>
              <w:t>Indicazione del nodo di Path a cui ricondurre la scrittura del log.Cosi’ come strutturato quindi il cliente puo’ ricondurre la scrittura di tutti i log in un unico path</w:t>
            </w:r>
          </w:p>
        </w:tc>
      </w:tr>
      <w:tr w:rsidR="00D24038">
        <w:trPr>
          <w:cantSplit/>
        </w:trPr>
        <w:tc>
          <w:tcPr>
            <w:tcW w:w="937" w:type="dxa"/>
            <w:vMerge/>
          </w:tcPr>
          <w:p w:rsidR="00D24038" w:rsidRDefault="00D24038" w:rsidP="001A41AE">
            <w:pPr>
              <w:jc w:val="left"/>
            </w:pPr>
          </w:p>
        </w:tc>
        <w:tc>
          <w:tcPr>
            <w:tcW w:w="2323" w:type="dxa"/>
            <w:vMerge/>
          </w:tcPr>
          <w:p w:rsidR="00D24038" w:rsidRPr="002943CD" w:rsidRDefault="00D24038" w:rsidP="001A41AE">
            <w:pPr>
              <w:jc w:val="left"/>
            </w:pPr>
          </w:p>
        </w:tc>
        <w:tc>
          <w:tcPr>
            <w:tcW w:w="3023" w:type="dxa"/>
          </w:tcPr>
          <w:p w:rsidR="00D24038" w:rsidRPr="001843BE" w:rsidRDefault="00D24038" w:rsidP="000F1515">
            <w:r w:rsidRPr="001843BE">
              <w:t>&lt;LOG_ELAB&gt;</w:t>
            </w:r>
          </w:p>
        </w:tc>
        <w:tc>
          <w:tcPr>
            <w:tcW w:w="3571" w:type="dxa"/>
          </w:tcPr>
          <w:p w:rsidR="00D24038" w:rsidRDefault="00D24038" w:rsidP="001A41AE">
            <w:pPr>
              <w:pStyle w:val="Puntato"/>
              <w:tabs>
                <w:tab w:val="left" w:pos="2835"/>
              </w:tabs>
            </w:pPr>
            <w:r>
              <w:t>Prefisso che viene inserito per caratterizzare il nome del file di elaborazione</w:t>
            </w:r>
          </w:p>
        </w:tc>
      </w:tr>
      <w:tr w:rsidR="00D24038">
        <w:trPr>
          <w:cantSplit/>
        </w:trPr>
        <w:tc>
          <w:tcPr>
            <w:tcW w:w="937" w:type="dxa"/>
            <w:vMerge/>
          </w:tcPr>
          <w:p w:rsidR="00D24038" w:rsidRDefault="00D24038" w:rsidP="001A41AE">
            <w:pPr>
              <w:jc w:val="left"/>
            </w:pPr>
          </w:p>
        </w:tc>
        <w:tc>
          <w:tcPr>
            <w:tcW w:w="2323" w:type="dxa"/>
            <w:vMerge/>
          </w:tcPr>
          <w:p w:rsidR="00D24038" w:rsidRPr="002943CD" w:rsidRDefault="00D24038" w:rsidP="001A41AE">
            <w:pPr>
              <w:jc w:val="left"/>
            </w:pPr>
          </w:p>
        </w:tc>
        <w:tc>
          <w:tcPr>
            <w:tcW w:w="3023" w:type="dxa"/>
          </w:tcPr>
          <w:p w:rsidR="00D24038" w:rsidRPr="00400240" w:rsidRDefault="00D24038" w:rsidP="000F1515">
            <w:r w:rsidRPr="00400240">
              <w:t xml:space="preserve">&lt;LOG_ERR&gt; </w:t>
            </w:r>
          </w:p>
        </w:tc>
        <w:tc>
          <w:tcPr>
            <w:tcW w:w="3571" w:type="dxa"/>
          </w:tcPr>
          <w:p w:rsidR="00D24038" w:rsidRDefault="00D24038" w:rsidP="001A41AE">
            <w:pPr>
              <w:pStyle w:val="Puntato"/>
              <w:tabs>
                <w:tab w:val="left" w:pos="2835"/>
              </w:tabs>
            </w:pPr>
            <w:r>
              <w:t>Prefisso che viene inserito per caratterizzare il nome del file di elaborazione con errori</w:t>
            </w:r>
          </w:p>
        </w:tc>
      </w:tr>
      <w:tr w:rsidR="00D24038">
        <w:trPr>
          <w:cantSplit/>
        </w:trPr>
        <w:tc>
          <w:tcPr>
            <w:tcW w:w="937" w:type="dxa"/>
            <w:vMerge/>
          </w:tcPr>
          <w:p w:rsidR="00D24038" w:rsidRDefault="00D24038" w:rsidP="001A41AE">
            <w:pPr>
              <w:jc w:val="left"/>
            </w:pPr>
          </w:p>
        </w:tc>
        <w:tc>
          <w:tcPr>
            <w:tcW w:w="2323" w:type="dxa"/>
            <w:vMerge/>
          </w:tcPr>
          <w:p w:rsidR="00D24038" w:rsidRPr="002943CD" w:rsidRDefault="00D24038" w:rsidP="001A41AE">
            <w:pPr>
              <w:jc w:val="left"/>
            </w:pPr>
          </w:p>
        </w:tc>
        <w:tc>
          <w:tcPr>
            <w:tcW w:w="3023" w:type="dxa"/>
          </w:tcPr>
          <w:p w:rsidR="00D24038" w:rsidRDefault="00D24038" w:rsidP="000F1515">
            <w:r w:rsidRPr="00400240">
              <w:t xml:space="preserve">&lt;LOG_RIEP /&gt; </w:t>
            </w:r>
          </w:p>
        </w:tc>
        <w:tc>
          <w:tcPr>
            <w:tcW w:w="3571" w:type="dxa"/>
          </w:tcPr>
          <w:p w:rsidR="00D24038" w:rsidRDefault="00D24038" w:rsidP="001A41AE">
            <w:pPr>
              <w:pStyle w:val="Puntato"/>
              <w:tabs>
                <w:tab w:val="left" w:pos="2835"/>
              </w:tabs>
            </w:pPr>
            <w:r>
              <w:t>Non usato</w:t>
            </w:r>
          </w:p>
        </w:tc>
      </w:tr>
      <w:tr w:rsidR="00D24038">
        <w:trPr>
          <w:cantSplit/>
        </w:trPr>
        <w:tc>
          <w:tcPr>
            <w:tcW w:w="937" w:type="dxa"/>
            <w:vMerge/>
          </w:tcPr>
          <w:p w:rsidR="00D24038" w:rsidRDefault="00D24038" w:rsidP="001A41AE">
            <w:pPr>
              <w:jc w:val="left"/>
            </w:pPr>
          </w:p>
        </w:tc>
        <w:tc>
          <w:tcPr>
            <w:tcW w:w="2323" w:type="dxa"/>
          </w:tcPr>
          <w:p w:rsidR="00D24038" w:rsidRPr="002943CD" w:rsidRDefault="00D24038" w:rsidP="001A41AE">
            <w:pPr>
              <w:jc w:val="left"/>
            </w:pPr>
            <w:r>
              <w:t>..................</w:t>
            </w:r>
          </w:p>
        </w:tc>
        <w:tc>
          <w:tcPr>
            <w:tcW w:w="3023" w:type="dxa"/>
          </w:tcPr>
          <w:p w:rsidR="00D24038" w:rsidRDefault="00D24038" w:rsidP="001A41AE">
            <w:pPr>
              <w:pStyle w:val="Puntato"/>
              <w:tabs>
                <w:tab w:val="left" w:pos="2835"/>
              </w:tabs>
            </w:pPr>
          </w:p>
        </w:tc>
        <w:tc>
          <w:tcPr>
            <w:tcW w:w="3571" w:type="dxa"/>
          </w:tcPr>
          <w:p w:rsidR="00D24038" w:rsidRDefault="00D24038" w:rsidP="001A41AE">
            <w:pPr>
              <w:pStyle w:val="Puntato"/>
              <w:tabs>
                <w:tab w:val="left" w:pos="2835"/>
              </w:tabs>
            </w:pPr>
          </w:p>
        </w:tc>
      </w:tr>
    </w:tbl>
    <w:p w:rsidR="00D24038" w:rsidRDefault="00D24038" w:rsidP="008E3FF7"/>
    <w:p w:rsidR="00D24038" w:rsidRPr="008E3FF7" w:rsidRDefault="00D24038" w:rsidP="008E3FF7">
      <w:r>
        <w:t>Quanto oggetto del presente paragrafo verra’ dismesso contestualmente all’attivazione della corrispondenza configurazione tabellare per il processo corrente. In altre parole a regime verranno eliminati i nodi per fare spazio alle configurazioni tabellari che verranno spiegate nel prossimo capitolo.</w:t>
      </w:r>
    </w:p>
    <w:p w:rsidR="00D24038" w:rsidRDefault="00D24038" w:rsidP="00720F00">
      <w:pPr>
        <w:pStyle w:val="Titolo3"/>
        <w:rPr>
          <w:rFonts w:eastAsia="MS Mincho"/>
        </w:rPr>
      </w:pPr>
      <w:bookmarkStart w:id="12" w:name="_Toc305761408"/>
      <w:r>
        <w:rPr>
          <w:rFonts w:eastAsia="MS Mincho"/>
        </w:rPr>
        <w:t>Nodi per Ambito</w:t>
      </w:r>
      <w:bookmarkEnd w:id="12"/>
    </w:p>
    <w:p w:rsidR="00D24038" w:rsidRDefault="00D24038" w:rsidP="00A84740">
      <w:pPr>
        <w:rPr>
          <w:rFonts w:eastAsia="MS Mincho"/>
        </w:rPr>
      </w:pPr>
      <w:r>
        <w:rPr>
          <w:rFonts w:eastAsia="MS Mincho"/>
        </w:rPr>
        <w:t>Questi nodi sono annidati a nodi padri aventi il nome per convenzione cosi’ fatti:</w:t>
      </w:r>
    </w:p>
    <w:p w:rsidR="00D24038" w:rsidRPr="00A84740" w:rsidRDefault="00D24038" w:rsidP="00A84740">
      <w:pPr>
        <w:rPr>
          <w:rFonts w:eastAsia="MS Mincho"/>
        </w:rPr>
      </w:pPr>
      <w:r>
        <w:rPr>
          <w:rFonts w:eastAsia="MS Mincho"/>
        </w:rPr>
        <w:t xml:space="preserve">&lt;_CCOC&gt; (carattere </w:t>
      </w:r>
      <w:r w:rsidRPr="00A84740">
        <w:rPr>
          <w:rFonts w:eastAsia="MS Mincho"/>
          <w:i/>
          <w:iCs/>
        </w:rPr>
        <w:t>underscore</w:t>
      </w:r>
      <w:r>
        <w:rPr>
          <w:rFonts w:eastAsia="MS Mincho"/>
        </w:rPr>
        <w:t xml:space="preserve"> seguito dal codice numero dell’ambito, esempio per Firenze _041)</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1"/>
        <w:gridCol w:w="5754"/>
      </w:tblGrid>
      <w:tr w:rsidR="00D24038" w:rsidRPr="001A41AE" w:rsidTr="002C6D25">
        <w:trPr>
          <w:cantSplit/>
          <w:tblHeader/>
        </w:trPr>
        <w:tc>
          <w:tcPr>
            <w:tcW w:w="4241" w:type="dxa"/>
          </w:tcPr>
          <w:p w:rsidR="00D24038" w:rsidRPr="001A41AE" w:rsidRDefault="00D24038" w:rsidP="001A41AE">
            <w:pPr>
              <w:pStyle w:val="Puntato"/>
              <w:tabs>
                <w:tab w:val="left" w:pos="2835"/>
              </w:tabs>
              <w:jc w:val="center"/>
              <w:rPr>
                <w:b/>
                <w:bCs/>
              </w:rPr>
            </w:pPr>
            <w:r>
              <w:rPr>
                <w:b/>
                <w:bCs/>
              </w:rPr>
              <w:t>Campo</w:t>
            </w:r>
          </w:p>
        </w:tc>
        <w:tc>
          <w:tcPr>
            <w:tcW w:w="5754" w:type="dxa"/>
          </w:tcPr>
          <w:p w:rsidR="00D24038" w:rsidRPr="001A41AE" w:rsidRDefault="00D24038" w:rsidP="001A41AE">
            <w:pPr>
              <w:pStyle w:val="Puntato"/>
              <w:tabs>
                <w:tab w:val="left" w:pos="2835"/>
              </w:tabs>
              <w:jc w:val="center"/>
              <w:rPr>
                <w:b/>
                <w:bCs/>
              </w:rPr>
            </w:pPr>
            <w:r w:rsidRPr="001A41AE">
              <w:rPr>
                <w:b/>
                <w:bCs/>
              </w:rPr>
              <w:t>Descrizione</w:t>
            </w:r>
          </w:p>
        </w:tc>
      </w:tr>
      <w:tr w:rsidR="00D24038" w:rsidTr="002C6D25">
        <w:trPr>
          <w:cantSplit/>
        </w:trPr>
        <w:tc>
          <w:tcPr>
            <w:tcW w:w="4241" w:type="dxa"/>
          </w:tcPr>
          <w:p w:rsidR="00D24038" w:rsidRPr="005048F5" w:rsidRDefault="00D24038" w:rsidP="001F372B">
            <w:r w:rsidRPr="005048F5">
              <w:t xml:space="preserve">&lt;CIST&gt; </w:t>
            </w:r>
          </w:p>
        </w:tc>
        <w:tc>
          <w:tcPr>
            <w:tcW w:w="5754" w:type="dxa"/>
          </w:tcPr>
          <w:p w:rsidR="00D24038" w:rsidRDefault="00D24038" w:rsidP="001A41AE">
            <w:pPr>
              <w:pStyle w:val="Puntato"/>
              <w:tabs>
                <w:tab w:val="left" w:pos="2835"/>
              </w:tabs>
            </w:pPr>
            <w:r>
              <w:t>Corrisponde al codice SET CCOS</w:t>
            </w:r>
          </w:p>
        </w:tc>
      </w:tr>
      <w:tr w:rsidR="00D24038" w:rsidTr="002C6D25">
        <w:trPr>
          <w:cantSplit/>
        </w:trPr>
        <w:tc>
          <w:tcPr>
            <w:tcW w:w="4241" w:type="dxa"/>
          </w:tcPr>
          <w:p w:rsidR="00D24038" w:rsidRPr="005048F5" w:rsidRDefault="00D24038" w:rsidP="001F372B">
            <w:r w:rsidRPr="005048F5">
              <w:t xml:space="preserve">&lt;CERG&gt; </w:t>
            </w:r>
          </w:p>
        </w:tc>
        <w:tc>
          <w:tcPr>
            <w:tcW w:w="5754" w:type="dxa"/>
          </w:tcPr>
          <w:p w:rsidR="00D24038" w:rsidRDefault="00D24038" w:rsidP="001A41AE">
            <w:pPr>
              <w:pStyle w:val="Puntato"/>
              <w:tabs>
                <w:tab w:val="left" w:pos="2835"/>
              </w:tabs>
            </w:pPr>
            <w:r>
              <w:t>Corrisponde al codice SET CCOC</w:t>
            </w:r>
          </w:p>
        </w:tc>
      </w:tr>
      <w:tr w:rsidR="00D24038" w:rsidTr="002C6D25">
        <w:trPr>
          <w:cantSplit/>
        </w:trPr>
        <w:tc>
          <w:tcPr>
            <w:tcW w:w="4241" w:type="dxa"/>
          </w:tcPr>
          <w:p w:rsidR="00D24038" w:rsidRPr="005048F5" w:rsidRDefault="00D24038" w:rsidP="001F372B">
            <w:r w:rsidRPr="005048F5">
              <w:t>&lt;LANG1&gt;</w:t>
            </w:r>
          </w:p>
        </w:tc>
        <w:tc>
          <w:tcPr>
            <w:tcW w:w="5754" w:type="dxa"/>
          </w:tcPr>
          <w:p w:rsidR="00D24038" w:rsidRPr="004A332A" w:rsidRDefault="00D24038" w:rsidP="0072264D">
            <w:pPr>
              <w:pStyle w:val="Puntato"/>
              <w:tabs>
                <w:tab w:val="left" w:pos="2835"/>
              </w:tabs>
              <w:rPr>
                <w:i/>
              </w:rPr>
            </w:pPr>
            <w:r>
              <w:t xml:space="preserve">Vale </w:t>
            </w:r>
            <w:r>
              <w:rPr>
                <w:i/>
              </w:rPr>
              <w:t>IT</w:t>
            </w:r>
          </w:p>
        </w:tc>
      </w:tr>
      <w:tr w:rsidR="00D24038" w:rsidTr="002C6D25">
        <w:trPr>
          <w:cantSplit/>
        </w:trPr>
        <w:tc>
          <w:tcPr>
            <w:tcW w:w="4241" w:type="dxa"/>
          </w:tcPr>
          <w:p w:rsidR="00D24038" w:rsidRPr="005048F5" w:rsidRDefault="00D24038" w:rsidP="001F372B">
            <w:r w:rsidRPr="005048F5">
              <w:t>&lt;LANG2&gt;</w:t>
            </w:r>
          </w:p>
        </w:tc>
        <w:tc>
          <w:tcPr>
            <w:tcW w:w="5754" w:type="dxa"/>
          </w:tcPr>
          <w:p w:rsidR="00D24038" w:rsidRDefault="00D24038" w:rsidP="003D482C">
            <w:pPr>
              <w:pStyle w:val="Puntato"/>
              <w:tabs>
                <w:tab w:val="left" w:pos="2835"/>
              </w:tabs>
            </w:pPr>
            <w:r>
              <w:t xml:space="preserve">Se l’ambito e’ bilingue deve venire valorizzato con la sigla associata alla lingua utilizzata;  </w:t>
            </w:r>
            <w:r w:rsidRPr="003D482C">
              <w:rPr>
                <w:i/>
              </w:rPr>
              <w:t>DE</w:t>
            </w:r>
            <w:r>
              <w:t xml:space="preserve"> per il tedesco, </w:t>
            </w:r>
            <w:r w:rsidRPr="003D482C">
              <w:rPr>
                <w:i/>
              </w:rPr>
              <w:t>FR</w:t>
            </w:r>
            <w:r>
              <w:rPr>
                <w:i/>
              </w:rPr>
              <w:t xml:space="preserve"> </w:t>
            </w:r>
            <w:r>
              <w:t xml:space="preserve"> per il francese, </w:t>
            </w:r>
            <w:r>
              <w:rPr>
                <w:i/>
              </w:rPr>
              <w:t>EN</w:t>
            </w:r>
            <w:r>
              <w:t xml:space="preserve"> per l’inglese. NOTA BENE: il solo censimento del campo non sorte nessun effetto qualora non siano stati richiesti e sviluppati le eventuali personalizzazioni sensibili al bilinguismo </w:t>
            </w:r>
          </w:p>
        </w:tc>
      </w:tr>
      <w:tr w:rsidR="00D24038" w:rsidTr="002C6D25">
        <w:trPr>
          <w:cantSplit/>
        </w:trPr>
        <w:tc>
          <w:tcPr>
            <w:tcW w:w="4241" w:type="dxa"/>
          </w:tcPr>
          <w:p w:rsidR="00D24038" w:rsidRPr="005048F5" w:rsidRDefault="00D24038" w:rsidP="001F372B">
            <w:r w:rsidRPr="005048F5">
              <w:lastRenderedPageBreak/>
              <w:t xml:space="preserve">&lt;SRC&gt;  </w:t>
            </w:r>
          </w:p>
        </w:tc>
        <w:tc>
          <w:tcPr>
            <w:tcW w:w="5754" w:type="dxa"/>
          </w:tcPr>
          <w:p w:rsidR="00D24038" w:rsidRDefault="00D24038" w:rsidP="00860321">
            <w:pPr>
              <w:pStyle w:val="Puntato"/>
              <w:tabs>
                <w:tab w:val="left" w:pos="2835"/>
              </w:tabs>
            </w:pPr>
            <w:r>
              <w:t>Path di sistema nel quale reperire i file utilizzati nella creazione delle pagine web – NON GESTIBILE DALL’UTENTE</w:t>
            </w:r>
          </w:p>
        </w:tc>
      </w:tr>
      <w:tr w:rsidR="00D24038" w:rsidTr="002C6D25">
        <w:trPr>
          <w:cantSplit/>
        </w:trPr>
        <w:tc>
          <w:tcPr>
            <w:tcW w:w="4241" w:type="dxa"/>
          </w:tcPr>
          <w:p w:rsidR="00D24038" w:rsidRPr="005048F5" w:rsidRDefault="00D24038" w:rsidP="001F372B">
            <w:r w:rsidRPr="005048F5">
              <w:t>&lt;TEMPLATE&gt;</w:t>
            </w:r>
          </w:p>
        </w:tc>
        <w:tc>
          <w:tcPr>
            <w:tcW w:w="5754" w:type="dxa"/>
          </w:tcPr>
          <w:p w:rsidR="00D24038" w:rsidRDefault="00D24038" w:rsidP="001A41AE">
            <w:pPr>
              <w:pStyle w:val="Puntato"/>
              <w:tabs>
                <w:tab w:val="left" w:pos="2835"/>
              </w:tabs>
            </w:pPr>
            <w:r>
              <w:t>Path di sistema nel quale reperire i file utilizzati nella creazione delle pagine web – NON GESTIBILE DALL’UTENTE</w:t>
            </w:r>
          </w:p>
        </w:tc>
      </w:tr>
      <w:tr w:rsidR="00D24038" w:rsidTr="002C6D25">
        <w:trPr>
          <w:cantSplit/>
        </w:trPr>
        <w:tc>
          <w:tcPr>
            <w:tcW w:w="4241" w:type="dxa"/>
          </w:tcPr>
          <w:p w:rsidR="00D24038" w:rsidRPr="005048F5" w:rsidRDefault="00D24038" w:rsidP="001F372B">
            <w:r w:rsidRPr="005048F5">
              <w:t>&lt;CPATHDOT&gt;</w:t>
            </w:r>
          </w:p>
        </w:tc>
        <w:tc>
          <w:tcPr>
            <w:tcW w:w="5754" w:type="dxa"/>
          </w:tcPr>
          <w:p w:rsidR="00D24038" w:rsidRDefault="00D24038" w:rsidP="005700D5">
            <w:pPr>
              <w:pStyle w:val="Puntato"/>
              <w:tabs>
                <w:tab w:val="left" w:pos="2835"/>
              </w:tabs>
            </w:pPr>
            <w:r>
              <w:t>Path di sistema nel quale reperire i file utilizzati nella creazione dei documenti – NON GESTIBILE DALL’UTENTE</w:t>
            </w:r>
          </w:p>
        </w:tc>
      </w:tr>
      <w:tr w:rsidR="00D24038" w:rsidTr="002C6D25">
        <w:trPr>
          <w:cantSplit/>
        </w:trPr>
        <w:tc>
          <w:tcPr>
            <w:tcW w:w="4241" w:type="dxa"/>
          </w:tcPr>
          <w:p w:rsidR="00D24038" w:rsidRPr="005048F5" w:rsidRDefault="00D24038" w:rsidP="001F372B">
            <w:r w:rsidRPr="005048F5">
              <w:t>&lt;CPATHDOC&gt;</w:t>
            </w:r>
          </w:p>
        </w:tc>
        <w:tc>
          <w:tcPr>
            <w:tcW w:w="5754" w:type="dxa"/>
          </w:tcPr>
          <w:p w:rsidR="00D24038" w:rsidRDefault="00D24038" w:rsidP="005700D5">
            <w:pPr>
              <w:pStyle w:val="Puntato"/>
              <w:tabs>
                <w:tab w:val="left" w:pos="2835"/>
              </w:tabs>
            </w:pPr>
            <w:r>
              <w:t>Path di sistema nel quale vengono gestiti i documenti creati massivamente per l’ambito corrente – NON GESTIBILE DALL’UTENTE</w:t>
            </w:r>
          </w:p>
        </w:tc>
      </w:tr>
      <w:tr w:rsidR="00D24038" w:rsidTr="002C6D25">
        <w:trPr>
          <w:cantSplit/>
        </w:trPr>
        <w:tc>
          <w:tcPr>
            <w:tcW w:w="4241" w:type="dxa"/>
          </w:tcPr>
          <w:p w:rsidR="00D24038" w:rsidRPr="005048F5" w:rsidRDefault="00D24038" w:rsidP="001F372B">
            <w:r w:rsidRPr="005048F5">
              <w:t>&lt;CPATHDOCSTP&gt;</w:t>
            </w:r>
          </w:p>
        </w:tc>
        <w:tc>
          <w:tcPr>
            <w:tcW w:w="5754" w:type="dxa"/>
          </w:tcPr>
          <w:p w:rsidR="00D24038" w:rsidRDefault="00D24038" w:rsidP="005700D5">
            <w:pPr>
              <w:pStyle w:val="Puntato"/>
              <w:tabs>
                <w:tab w:val="left" w:pos="2835"/>
              </w:tabs>
            </w:pPr>
            <w:r>
              <w:t>Path di sistema nel quale vengono spostati i documenti stampati massivamente o puntualmente per l’ambito corrente– NON GESTIBILE DALL’UTENTE</w:t>
            </w:r>
          </w:p>
        </w:tc>
      </w:tr>
      <w:tr w:rsidR="00D24038" w:rsidTr="002C6D25">
        <w:trPr>
          <w:cantSplit/>
        </w:trPr>
        <w:tc>
          <w:tcPr>
            <w:tcW w:w="4241" w:type="dxa"/>
          </w:tcPr>
          <w:p w:rsidR="00D24038" w:rsidRPr="005048F5" w:rsidRDefault="00D24038" w:rsidP="001F372B">
            <w:r w:rsidRPr="005048F5">
              <w:t>&lt;CPATHDOCANN&gt;</w:t>
            </w:r>
          </w:p>
        </w:tc>
        <w:tc>
          <w:tcPr>
            <w:tcW w:w="5754" w:type="dxa"/>
          </w:tcPr>
          <w:p w:rsidR="00D24038" w:rsidRDefault="00D24038" w:rsidP="00CE18EF">
            <w:pPr>
              <w:pStyle w:val="Puntato"/>
              <w:tabs>
                <w:tab w:val="left" w:pos="2835"/>
              </w:tabs>
            </w:pPr>
            <w:r>
              <w:t xml:space="preserve">Path di sistema nel quale vengono spostati i documenti di atti annullati– NON GESTIBILE DALL’UTENTE </w:t>
            </w:r>
          </w:p>
        </w:tc>
      </w:tr>
      <w:tr w:rsidR="00D24038" w:rsidTr="002C6D25">
        <w:trPr>
          <w:cantSplit/>
        </w:trPr>
        <w:tc>
          <w:tcPr>
            <w:tcW w:w="4241" w:type="dxa"/>
          </w:tcPr>
          <w:p w:rsidR="00D24038" w:rsidRPr="005048F5" w:rsidRDefault="00D24038" w:rsidP="001F372B">
            <w:r w:rsidRPr="005048F5">
              <w:t>&lt;CPATHDOCARC&gt;</w:t>
            </w:r>
          </w:p>
        </w:tc>
        <w:tc>
          <w:tcPr>
            <w:tcW w:w="5754" w:type="dxa"/>
          </w:tcPr>
          <w:p w:rsidR="00D24038" w:rsidRDefault="00D24038" w:rsidP="00CE18EF">
            <w:pPr>
              <w:pStyle w:val="Puntato"/>
              <w:tabs>
                <w:tab w:val="left" w:pos="2835"/>
              </w:tabs>
            </w:pPr>
            <w:r>
              <w:t>Path di sistema nel quale vengono gestiti i file compressi creati massivamente per l’ambito corrente– NON GESTIBILE DALL’UTENTE</w:t>
            </w:r>
          </w:p>
        </w:tc>
      </w:tr>
      <w:tr w:rsidR="00D24038" w:rsidTr="002C6D25">
        <w:trPr>
          <w:cantSplit/>
        </w:trPr>
        <w:tc>
          <w:tcPr>
            <w:tcW w:w="4241" w:type="dxa"/>
          </w:tcPr>
          <w:p w:rsidR="00D24038" w:rsidRPr="005048F5" w:rsidRDefault="00D24038" w:rsidP="001F372B">
            <w:r w:rsidRPr="005048F5">
              <w:t>&lt;CPATHDOCZIP&gt;</w:t>
            </w:r>
          </w:p>
        </w:tc>
        <w:tc>
          <w:tcPr>
            <w:tcW w:w="5754" w:type="dxa"/>
          </w:tcPr>
          <w:p w:rsidR="00D24038" w:rsidRDefault="00D24038" w:rsidP="00CE18EF">
            <w:pPr>
              <w:pStyle w:val="Puntato"/>
              <w:tabs>
                <w:tab w:val="left" w:pos="2835"/>
              </w:tabs>
            </w:pPr>
            <w:r>
              <w:t>Path di sistema nel quale vengono spostati i file compressi una volta scaricati– NON GESTIBILE DALL’UTENTE</w:t>
            </w:r>
          </w:p>
        </w:tc>
      </w:tr>
      <w:tr w:rsidR="00D24038" w:rsidTr="002C6D25">
        <w:trPr>
          <w:cantSplit/>
        </w:trPr>
        <w:tc>
          <w:tcPr>
            <w:tcW w:w="4241" w:type="dxa"/>
          </w:tcPr>
          <w:p w:rsidR="00D24038" w:rsidRPr="005048F5" w:rsidRDefault="00D24038" w:rsidP="001F372B">
            <w:r w:rsidRPr="005048F5">
              <w:t>&lt;CPATHVIRDOCZIP&gt;</w:t>
            </w:r>
          </w:p>
        </w:tc>
        <w:tc>
          <w:tcPr>
            <w:tcW w:w="5754" w:type="dxa"/>
          </w:tcPr>
          <w:p w:rsidR="00D24038" w:rsidRDefault="00D24038" w:rsidP="00CE18EF">
            <w:pPr>
              <w:pStyle w:val="Puntato"/>
              <w:tabs>
                <w:tab w:val="left" w:pos="2835"/>
              </w:tabs>
            </w:pPr>
            <w:r>
              <w:t>Path relativo necessario per accedere via applicativo  alla cartella degli archivi compressi– NON GESTIBILE DALL’UTENTE</w:t>
            </w:r>
          </w:p>
        </w:tc>
      </w:tr>
      <w:tr w:rsidR="00D24038" w:rsidTr="002C6D25">
        <w:trPr>
          <w:cantSplit/>
        </w:trPr>
        <w:tc>
          <w:tcPr>
            <w:tcW w:w="4241" w:type="dxa"/>
          </w:tcPr>
          <w:p w:rsidR="00D24038" w:rsidRPr="005048F5" w:rsidRDefault="00D24038" w:rsidP="001F372B">
            <w:r w:rsidRPr="005048F5">
              <w:t>&lt;CPATHDOCZSA&gt;</w:t>
            </w:r>
          </w:p>
        </w:tc>
        <w:tc>
          <w:tcPr>
            <w:tcW w:w="5754" w:type="dxa"/>
          </w:tcPr>
          <w:p w:rsidR="00D24038" w:rsidRDefault="00D24038" w:rsidP="00CE18EF">
            <w:pPr>
              <w:pStyle w:val="Puntato"/>
              <w:tabs>
                <w:tab w:val="left" w:pos="2835"/>
              </w:tabs>
            </w:pPr>
            <w:r>
              <w:t>Path di sistema nel quale vengono salvati i file compressi creati massivamente per l’ambito corrente– NON GESTIBILE DALL’UTENTE</w:t>
            </w:r>
          </w:p>
        </w:tc>
      </w:tr>
      <w:tr w:rsidR="00D24038" w:rsidTr="002C6D25">
        <w:trPr>
          <w:cantSplit/>
        </w:trPr>
        <w:tc>
          <w:tcPr>
            <w:tcW w:w="4241" w:type="dxa"/>
          </w:tcPr>
          <w:p w:rsidR="00D24038" w:rsidRPr="005048F5" w:rsidRDefault="00D24038" w:rsidP="001F372B">
            <w:r w:rsidRPr="005048F5">
              <w:t>&lt;CPATHVIRDOCZSA&gt;</w:t>
            </w:r>
          </w:p>
        </w:tc>
        <w:tc>
          <w:tcPr>
            <w:tcW w:w="5754" w:type="dxa"/>
          </w:tcPr>
          <w:p w:rsidR="00D24038" w:rsidRDefault="00D24038" w:rsidP="001A41AE">
            <w:pPr>
              <w:pStyle w:val="Puntato"/>
              <w:tabs>
                <w:tab w:val="left" w:pos="2835"/>
              </w:tabs>
            </w:pPr>
            <w:r>
              <w:t>Path relativo necessario per accedere via applicativo  alla cartella degli archivi compressi salvati– NON GESTIBILE DALL’UTENTE</w:t>
            </w:r>
          </w:p>
        </w:tc>
      </w:tr>
      <w:tr w:rsidR="00D24038" w:rsidTr="002C6D25">
        <w:trPr>
          <w:cantSplit/>
        </w:trPr>
        <w:tc>
          <w:tcPr>
            <w:tcW w:w="4241" w:type="dxa"/>
          </w:tcPr>
          <w:p w:rsidR="00D24038" w:rsidRPr="005048F5" w:rsidRDefault="00D24038" w:rsidP="001F372B">
            <w:r w:rsidRPr="005048F5">
              <w:t>&lt;CPATHDOCZAP&gt;</w:t>
            </w:r>
          </w:p>
        </w:tc>
        <w:tc>
          <w:tcPr>
            <w:tcW w:w="5754" w:type="dxa"/>
          </w:tcPr>
          <w:p w:rsidR="00D24038" w:rsidRDefault="00D24038" w:rsidP="0061409E">
            <w:pPr>
              <w:pStyle w:val="Puntato"/>
              <w:tabs>
                <w:tab w:val="left" w:pos="2835"/>
              </w:tabs>
            </w:pPr>
            <w:r>
              <w:t>Path di sistema nel quale l’elaborazione di creazione dei batch si appoggia temporaneamente in fase di emissione de i file compressi creati massivamente per l’ambito corrente – NON GESTIBILE DALL’UTENTE</w:t>
            </w:r>
          </w:p>
        </w:tc>
      </w:tr>
      <w:tr w:rsidR="00D24038" w:rsidTr="002C6D25">
        <w:trPr>
          <w:cantSplit/>
        </w:trPr>
        <w:tc>
          <w:tcPr>
            <w:tcW w:w="4241" w:type="dxa"/>
          </w:tcPr>
          <w:p w:rsidR="00D24038" w:rsidRPr="005048F5" w:rsidRDefault="00D24038" w:rsidP="001F372B">
            <w:r w:rsidRPr="005048F5">
              <w:t>&lt;CPATHVIRDOCZAP&gt;</w:t>
            </w:r>
          </w:p>
        </w:tc>
        <w:tc>
          <w:tcPr>
            <w:tcW w:w="5754" w:type="dxa"/>
          </w:tcPr>
          <w:p w:rsidR="00D24038" w:rsidRDefault="00D24038" w:rsidP="005B0BDE">
            <w:pPr>
              <w:pStyle w:val="Puntato"/>
              <w:tabs>
                <w:tab w:val="left" w:pos="2835"/>
              </w:tabs>
            </w:pPr>
            <w:r>
              <w:t>Path relativo necessario per accedere via applicativo alla cartella di appoggio dove i batch si appoggiano temporaneamente in fase di emissione de i file compressi creati massivamente per l’ambito corrente – NON GESTIBILE DALL’UTENTE</w:t>
            </w:r>
          </w:p>
        </w:tc>
      </w:tr>
      <w:tr w:rsidR="00D24038" w:rsidTr="002C6D25">
        <w:trPr>
          <w:cantSplit/>
        </w:trPr>
        <w:tc>
          <w:tcPr>
            <w:tcW w:w="4241" w:type="dxa"/>
          </w:tcPr>
          <w:p w:rsidR="00D24038" w:rsidRPr="005048F5" w:rsidRDefault="00D24038" w:rsidP="001F372B">
            <w:r w:rsidRPr="005048F5">
              <w:t>&lt;CPATHVIRDOC&gt;</w:t>
            </w:r>
          </w:p>
        </w:tc>
        <w:tc>
          <w:tcPr>
            <w:tcW w:w="5754" w:type="dxa"/>
          </w:tcPr>
          <w:p w:rsidR="00D24038" w:rsidRDefault="00D24038" w:rsidP="005B0BDE">
            <w:pPr>
              <w:pStyle w:val="Puntato"/>
              <w:tabs>
                <w:tab w:val="left" w:pos="2835"/>
              </w:tabs>
            </w:pPr>
            <w:r>
              <w:t>Path relativo necessario per accedere via applicativo alla cartella nella quale vengono gestiti i documenti creati massivamente per l’ambito corrente – NON GESTIBILE DALL’UTENTE</w:t>
            </w:r>
          </w:p>
        </w:tc>
      </w:tr>
      <w:tr w:rsidR="00D24038" w:rsidTr="002C6D25">
        <w:trPr>
          <w:cantSplit/>
        </w:trPr>
        <w:tc>
          <w:tcPr>
            <w:tcW w:w="4241" w:type="dxa"/>
          </w:tcPr>
          <w:p w:rsidR="00D24038" w:rsidRPr="005048F5" w:rsidRDefault="00D24038" w:rsidP="001F372B">
            <w:r w:rsidRPr="005048F5">
              <w:t>&lt;CPATHVIRDOCSTP&gt;</w:t>
            </w:r>
          </w:p>
        </w:tc>
        <w:tc>
          <w:tcPr>
            <w:tcW w:w="5754" w:type="dxa"/>
          </w:tcPr>
          <w:p w:rsidR="00D24038" w:rsidRDefault="00D24038" w:rsidP="005B0BDE">
            <w:pPr>
              <w:pStyle w:val="Puntato"/>
              <w:tabs>
                <w:tab w:val="left" w:pos="2835"/>
              </w:tabs>
            </w:pPr>
            <w:r>
              <w:t>Path relativo necessario per accedere via applicativo alla cartella nella quale vengono spostati i documenti stampati massivamente o puntualmente per l’ambito corrente– NON GESTIBILE DALL’UTENTE</w:t>
            </w:r>
          </w:p>
        </w:tc>
      </w:tr>
      <w:tr w:rsidR="00D24038" w:rsidTr="002C6D25">
        <w:trPr>
          <w:cantSplit/>
        </w:trPr>
        <w:tc>
          <w:tcPr>
            <w:tcW w:w="4241" w:type="dxa"/>
          </w:tcPr>
          <w:p w:rsidR="00D24038" w:rsidRPr="005048F5" w:rsidRDefault="00D24038" w:rsidP="001F372B">
            <w:r w:rsidRPr="005048F5">
              <w:t>&lt;CPATHVIRDOCANN&gt;</w:t>
            </w:r>
          </w:p>
        </w:tc>
        <w:tc>
          <w:tcPr>
            <w:tcW w:w="5754" w:type="dxa"/>
          </w:tcPr>
          <w:p w:rsidR="00D24038" w:rsidRDefault="00D24038" w:rsidP="005B0BDE">
            <w:pPr>
              <w:pStyle w:val="Puntato"/>
              <w:tabs>
                <w:tab w:val="left" w:pos="2835"/>
              </w:tabs>
            </w:pPr>
            <w:r>
              <w:t xml:space="preserve">Path relativo necessario per accedere via applicativo alla cartella nella quale vengono spostati i documenti di atti annullati– NON GESTIBILE DALL’UTENTE </w:t>
            </w:r>
          </w:p>
        </w:tc>
      </w:tr>
      <w:tr w:rsidR="00D24038" w:rsidTr="002C6D25">
        <w:trPr>
          <w:cantSplit/>
        </w:trPr>
        <w:tc>
          <w:tcPr>
            <w:tcW w:w="4241" w:type="dxa"/>
          </w:tcPr>
          <w:p w:rsidR="00D24038" w:rsidRPr="005048F5" w:rsidRDefault="00D24038" w:rsidP="001F372B">
            <w:r w:rsidRPr="005048F5">
              <w:lastRenderedPageBreak/>
              <w:t>&lt;CPATHVIRDOCARC&gt;</w:t>
            </w:r>
          </w:p>
        </w:tc>
        <w:tc>
          <w:tcPr>
            <w:tcW w:w="5754" w:type="dxa"/>
          </w:tcPr>
          <w:p w:rsidR="00D24038" w:rsidRDefault="00D24038" w:rsidP="005B0BDE">
            <w:pPr>
              <w:pStyle w:val="Puntato"/>
              <w:tabs>
                <w:tab w:val="left" w:pos="2835"/>
              </w:tabs>
            </w:pPr>
            <w:r>
              <w:t>Path relativo necessario per accedere via applicativo alla cartella nella quale vengono gestiti i file compressi creati massivamente per l’ambito corrente– NON GESTIBILE DALL’UTENTE</w:t>
            </w:r>
          </w:p>
        </w:tc>
      </w:tr>
      <w:tr w:rsidR="00D24038" w:rsidTr="002C6D25">
        <w:trPr>
          <w:cantSplit/>
        </w:trPr>
        <w:tc>
          <w:tcPr>
            <w:tcW w:w="4241" w:type="dxa"/>
          </w:tcPr>
          <w:p w:rsidR="00D24038" w:rsidRPr="005048F5" w:rsidRDefault="00D24038" w:rsidP="001F372B">
            <w:r w:rsidRPr="005048F5">
              <w:t xml:space="preserve">&lt;CPATHNOTA&gt;  </w:t>
            </w:r>
          </w:p>
        </w:tc>
        <w:tc>
          <w:tcPr>
            <w:tcW w:w="5754" w:type="dxa"/>
          </w:tcPr>
          <w:p w:rsidR="00D24038" w:rsidRDefault="00D24038" w:rsidP="003D482C">
            <w:pPr>
              <w:pStyle w:val="Puntato"/>
              <w:tabs>
                <w:tab w:val="left" w:pos="2835"/>
              </w:tabs>
            </w:pPr>
            <w:r>
              <w:t xml:space="preserve">Path di sistema nel quale avviene l’elaborazione di creazione del file di Nota Sogei. </w:t>
            </w:r>
          </w:p>
          <w:p w:rsidR="00D24038" w:rsidRDefault="00D24038" w:rsidP="003D482C">
            <w:pPr>
              <w:pStyle w:val="Puntato"/>
              <w:tabs>
                <w:tab w:val="left" w:pos="2835"/>
              </w:tabs>
            </w:pPr>
          </w:p>
          <w:p w:rsidR="00D24038" w:rsidRDefault="00D24038" w:rsidP="003D482C">
            <w:pPr>
              <w:pStyle w:val="Puntato"/>
              <w:tabs>
                <w:tab w:val="left" w:pos="2835"/>
              </w:tabs>
            </w:pPr>
            <w:r>
              <w:t>NOTA BENE: non piu’ usato conseguentemente all’attivazione della procedura IPOTECA con GESTORE che delega questa funzionalita’ direttamente al sistema Sogei.</w:t>
            </w:r>
          </w:p>
        </w:tc>
      </w:tr>
      <w:tr w:rsidR="00D24038" w:rsidTr="002C6D25">
        <w:trPr>
          <w:cantSplit/>
        </w:trPr>
        <w:tc>
          <w:tcPr>
            <w:tcW w:w="4241" w:type="dxa"/>
          </w:tcPr>
          <w:p w:rsidR="00D24038" w:rsidRPr="005048F5" w:rsidRDefault="00D24038" w:rsidP="001F372B">
            <w:r w:rsidRPr="005048F5">
              <w:t xml:space="preserve">&lt;CPATHVIRNOTA&gt;  </w:t>
            </w:r>
          </w:p>
        </w:tc>
        <w:tc>
          <w:tcPr>
            <w:tcW w:w="5754" w:type="dxa"/>
          </w:tcPr>
          <w:p w:rsidR="00D24038" w:rsidRDefault="00D24038" w:rsidP="00D0299E">
            <w:pPr>
              <w:pStyle w:val="Puntato"/>
              <w:tabs>
                <w:tab w:val="left" w:pos="2835"/>
              </w:tabs>
            </w:pPr>
            <w:r>
              <w:t xml:space="preserve">Path relativo necessario per accedere via applicativo alla cartella per il recupero dei file di NOTA. </w:t>
            </w:r>
          </w:p>
          <w:p w:rsidR="00D24038" w:rsidRDefault="00D24038" w:rsidP="00D0299E">
            <w:pPr>
              <w:pStyle w:val="Puntato"/>
              <w:tabs>
                <w:tab w:val="left" w:pos="2835"/>
              </w:tabs>
            </w:pPr>
          </w:p>
          <w:p w:rsidR="00D24038" w:rsidRDefault="00D24038" w:rsidP="00D0299E">
            <w:pPr>
              <w:pStyle w:val="Puntato"/>
              <w:tabs>
                <w:tab w:val="left" w:pos="2835"/>
              </w:tabs>
            </w:pPr>
            <w:r>
              <w:t>NOTA BENE: non piu’ usato conseguentemente all’attivazione della procedura IPOTECA con GESTORE che delega questa funzionalita’ direttamente al sistema Sogei.</w:t>
            </w:r>
          </w:p>
        </w:tc>
      </w:tr>
      <w:tr w:rsidR="00D24038" w:rsidTr="002C6D25">
        <w:trPr>
          <w:cantSplit/>
        </w:trPr>
        <w:tc>
          <w:tcPr>
            <w:tcW w:w="4241" w:type="dxa"/>
          </w:tcPr>
          <w:p w:rsidR="00D24038" w:rsidRPr="005048F5" w:rsidRDefault="00D24038" w:rsidP="001F372B">
            <w:r w:rsidRPr="005048F5">
              <w:t>&lt;CPATHXMLSTP&gt;</w:t>
            </w:r>
          </w:p>
        </w:tc>
        <w:tc>
          <w:tcPr>
            <w:tcW w:w="5754" w:type="dxa"/>
          </w:tcPr>
          <w:p w:rsidR="00D24038" w:rsidRDefault="00D24038" w:rsidP="00D0299E">
            <w:pPr>
              <w:pStyle w:val="Puntato"/>
              <w:tabs>
                <w:tab w:val="left" w:pos="2835"/>
              </w:tabs>
            </w:pPr>
            <w:r>
              <w:t>Path di sistema nel quale reperire i file utilizzati nella creazione dei documenti di stampa – NON GESTIBILE DALL’UTENTE</w:t>
            </w:r>
          </w:p>
        </w:tc>
      </w:tr>
      <w:tr w:rsidR="00D24038" w:rsidTr="002C6D25">
        <w:trPr>
          <w:cantSplit/>
        </w:trPr>
        <w:tc>
          <w:tcPr>
            <w:tcW w:w="4241" w:type="dxa"/>
          </w:tcPr>
          <w:p w:rsidR="00D24038" w:rsidRPr="005048F5" w:rsidRDefault="00D24038" w:rsidP="001F372B">
            <w:r w:rsidRPr="005048F5">
              <w:t>&lt;CPATHVIRXMLSTP&gt;</w:t>
            </w:r>
          </w:p>
        </w:tc>
        <w:tc>
          <w:tcPr>
            <w:tcW w:w="5754" w:type="dxa"/>
          </w:tcPr>
          <w:p w:rsidR="00D24038" w:rsidRDefault="00D24038" w:rsidP="00D0299E">
            <w:pPr>
              <w:pStyle w:val="Puntato"/>
              <w:tabs>
                <w:tab w:val="left" w:pos="2835"/>
              </w:tabs>
            </w:pPr>
            <w:r>
              <w:t>Path relativo necessario per accedere via applicativo alla cartella dei file utilizzati nella creazione dei documenti di stampa – NON GESTIBILE DALL’UTENTE</w:t>
            </w:r>
          </w:p>
        </w:tc>
      </w:tr>
      <w:tr w:rsidR="00D24038" w:rsidTr="002C6D25">
        <w:trPr>
          <w:cantSplit/>
        </w:trPr>
        <w:tc>
          <w:tcPr>
            <w:tcW w:w="4241" w:type="dxa"/>
          </w:tcPr>
          <w:p w:rsidR="00D24038" w:rsidRPr="005048F5" w:rsidRDefault="00D24038" w:rsidP="001F372B">
            <w:r w:rsidRPr="005048F5">
              <w:t>&lt;CPATHTXTSTP&gt;</w:t>
            </w:r>
          </w:p>
        </w:tc>
        <w:tc>
          <w:tcPr>
            <w:tcW w:w="5754" w:type="dxa"/>
          </w:tcPr>
          <w:p w:rsidR="00D24038" w:rsidRDefault="00D24038" w:rsidP="00A40AF2">
            <w:pPr>
              <w:pStyle w:val="Puntato"/>
              <w:tabs>
                <w:tab w:val="left" w:pos="2835"/>
              </w:tabs>
            </w:pPr>
            <w:r>
              <w:t>Path di sistema nel quale reperire i file utilizzati nella creazione dei documenti di stampa – NON GESTIBILE DALL’UTENTE</w:t>
            </w:r>
          </w:p>
        </w:tc>
      </w:tr>
      <w:tr w:rsidR="00D24038" w:rsidTr="002C6D25">
        <w:trPr>
          <w:cantSplit/>
        </w:trPr>
        <w:tc>
          <w:tcPr>
            <w:tcW w:w="4241" w:type="dxa"/>
          </w:tcPr>
          <w:p w:rsidR="00D24038" w:rsidRPr="005048F5" w:rsidRDefault="00D24038" w:rsidP="001F372B">
            <w:r w:rsidRPr="005048F5">
              <w:t>&lt;CPATHVIRTXTSTP&gt;</w:t>
            </w:r>
          </w:p>
        </w:tc>
        <w:tc>
          <w:tcPr>
            <w:tcW w:w="5754" w:type="dxa"/>
          </w:tcPr>
          <w:p w:rsidR="00D24038" w:rsidRDefault="00D24038" w:rsidP="00A40AF2">
            <w:pPr>
              <w:pStyle w:val="Puntato"/>
              <w:tabs>
                <w:tab w:val="left" w:pos="2835"/>
              </w:tabs>
            </w:pPr>
            <w:r>
              <w:t>Path relativo necessario per accedere via applicativo alla cartella dei file utilizzati nella creazione dei documenti di stampa – NON GESTIBILE DALL’UTENTE</w:t>
            </w:r>
          </w:p>
        </w:tc>
      </w:tr>
      <w:tr w:rsidR="00D24038" w:rsidTr="002C6D25">
        <w:trPr>
          <w:cantSplit/>
        </w:trPr>
        <w:tc>
          <w:tcPr>
            <w:tcW w:w="4241" w:type="dxa"/>
          </w:tcPr>
          <w:p w:rsidR="00D24038" w:rsidRPr="005048F5" w:rsidRDefault="00D24038" w:rsidP="001F372B">
            <w:r w:rsidRPr="005048F5">
              <w:t xml:space="preserve">&lt;XMLPRT&gt;  </w:t>
            </w:r>
          </w:p>
        </w:tc>
        <w:tc>
          <w:tcPr>
            <w:tcW w:w="5754" w:type="dxa"/>
          </w:tcPr>
          <w:p w:rsidR="00D24038" w:rsidRDefault="00D24038" w:rsidP="00A40AF2">
            <w:pPr>
              <w:pStyle w:val="Puntato"/>
              <w:tabs>
                <w:tab w:val="left" w:pos="2835"/>
              </w:tabs>
            </w:pPr>
            <w:r>
              <w:t>Path di sistema nel quale reperire i file utilizzati nella creazione dei documenti di stampa – NON GESTIBILE DALL’UTENTE</w:t>
            </w:r>
          </w:p>
        </w:tc>
      </w:tr>
      <w:tr w:rsidR="00D24038" w:rsidTr="002C6D25">
        <w:trPr>
          <w:cantSplit/>
        </w:trPr>
        <w:tc>
          <w:tcPr>
            <w:tcW w:w="4241" w:type="dxa"/>
          </w:tcPr>
          <w:p w:rsidR="00D24038" w:rsidRPr="005048F5" w:rsidRDefault="00D24038" w:rsidP="001F372B">
            <w:r w:rsidRPr="005048F5">
              <w:t xml:space="preserve">&lt;XSLPRT&gt;  </w:t>
            </w:r>
          </w:p>
        </w:tc>
        <w:tc>
          <w:tcPr>
            <w:tcW w:w="5754" w:type="dxa"/>
          </w:tcPr>
          <w:p w:rsidR="00D24038" w:rsidRDefault="00D24038" w:rsidP="00A40AF2">
            <w:pPr>
              <w:pStyle w:val="Puntato"/>
              <w:tabs>
                <w:tab w:val="left" w:pos="2835"/>
              </w:tabs>
            </w:pPr>
            <w:r>
              <w:t>Path relativo necessario per accedere via applicativo alla cartella dei file utilizzati nella creazione dei documenti di stampa – NON GESTIBILE DALL’UTENTE</w:t>
            </w:r>
          </w:p>
        </w:tc>
      </w:tr>
      <w:tr w:rsidR="00D24038" w:rsidTr="002C6D25">
        <w:trPr>
          <w:cantSplit/>
        </w:trPr>
        <w:tc>
          <w:tcPr>
            <w:tcW w:w="4241" w:type="dxa"/>
          </w:tcPr>
          <w:p w:rsidR="00D24038" w:rsidRPr="005048F5" w:rsidRDefault="00D24038" w:rsidP="001F372B">
            <w:r w:rsidRPr="005048F5">
              <w:t xml:space="preserve">&lt;IMG&gt;  </w:t>
            </w:r>
          </w:p>
        </w:tc>
        <w:tc>
          <w:tcPr>
            <w:tcW w:w="5754" w:type="dxa"/>
          </w:tcPr>
          <w:p w:rsidR="00D24038" w:rsidRDefault="00D24038" w:rsidP="00E947F3">
            <w:pPr>
              <w:pStyle w:val="Puntato"/>
              <w:tabs>
                <w:tab w:val="left" w:pos="2835"/>
              </w:tabs>
            </w:pPr>
            <w:r>
              <w:t>Path di sistema nel quale reperire le icone/immagini usate nella composizione delle pagine web – NON GESTIBILE DALL’UTENTE</w:t>
            </w:r>
          </w:p>
        </w:tc>
      </w:tr>
      <w:tr w:rsidR="00D24038" w:rsidTr="002C6D25">
        <w:trPr>
          <w:cantSplit/>
        </w:trPr>
        <w:tc>
          <w:tcPr>
            <w:tcW w:w="4241" w:type="dxa"/>
          </w:tcPr>
          <w:p w:rsidR="00D24038" w:rsidRPr="005048F5" w:rsidRDefault="00D24038" w:rsidP="001F372B">
            <w:r w:rsidRPr="005048F5">
              <w:t>&lt;CPATHFLUIMW&gt;</w:t>
            </w:r>
          </w:p>
        </w:tc>
        <w:tc>
          <w:tcPr>
            <w:tcW w:w="5754" w:type="dxa"/>
          </w:tcPr>
          <w:p w:rsidR="00D24038" w:rsidRDefault="00D24038" w:rsidP="001A41AE">
            <w:pPr>
              <w:pStyle w:val="Puntato"/>
              <w:tabs>
                <w:tab w:val="left" w:pos="2835"/>
              </w:tabs>
            </w:pPr>
            <w:r>
              <w:t>Non piu’ usato</w:t>
            </w:r>
          </w:p>
        </w:tc>
      </w:tr>
      <w:tr w:rsidR="00D24038" w:rsidTr="002C6D25">
        <w:trPr>
          <w:cantSplit/>
        </w:trPr>
        <w:tc>
          <w:tcPr>
            <w:tcW w:w="4241" w:type="dxa"/>
          </w:tcPr>
          <w:p w:rsidR="00D24038" w:rsidRPr="005048F5" w:rsidRDefault="00D24038" w:rsidP="001F372B">
            <w:r w:rsidRPr="005048F5">
              <w:t xml:space="preserve">&lt;MAILSERVER&gt; </w:t>
            </w:r>
          </w:p>
        </w:tc>
        <w:tc>
          <w:tcPr>
            <w:tcW w:w="5754" w:type="dxa"/>
          </w:tcPr>
          <w:p w:rsidR="00D24038" w:rsidRDefault="00D24038" w:rsidP="00A40AF2">
            <w:pPr>
              <w:pStyle w:val="Puntato"/>
              <w:tabs>
                <w:tab w:val="left" w:pos="2835"/>
              </w:tabs>
            </w:pPr>
            <w:r>
              <w:t>Laddove previsto di far inviare le mail con gli esiti delle elaborazioni schedulate qui andra’ indicato il mail server da utilizzare per l’ambito</w:t>
            </w:r>
          </w:p>
        </w:tc>
      </w:tr>
      <w:tr w:rsidR="00D24038" w:rsidTr="002C6D25">
        <w:trPr>
          <w:cantSplit/>
        </w:trPr>
        <w:tc>
          <w:tcPr>
            <w:tcW w:w="4241" w:type="dxa"/>
          </w:tcPr>
          <w:p w:rsidR="00D24038" w:rsidRPr="005048F5" w:rsidRDefault="00D24038" w:rsidP="001F372B">
            <w:r w:rsidRPr="005048F5">
              <w:t xml:space="preserve">&lt;XEMAILSENDER&gt;  </w:t>
            </w:r>
          </w:p>
        </w:tc>
        <w:tc>
          <w:tcPr>
            <w:tcW w:w="5754" w:type="dxa"/>
          </w:tcPr>
          <w:p w:rsidR="00D24038" w:rsidRDefault="00D24038" w:rsidP="00A40AF2">
            <w:pPr>
              <w:pStyle w:val="Puntato"/>
              <w:tabs>
                <w:tab w:val="left" w:pos="2835"/>
              </w:tabs>
            </w:pPr>
            <w:r>
              <w:t>Nodo da valorizzare con l’indirizzo che si vuol fare comparire quale mittente delle comunicazioni con gli esiti delle elaborazione batch dell’ambito per le quali abbiamo attivato l’invio di email</w:t>
            </w:r>
          </w:p>
        </w:tc>
      </w:tr>
      <w:tr w:rsidR="00D24038" w:rsidTr="002C6D25">
        <w:trPr>
          <w:cantSplit/>
        </w:trPr>
        <w:tc>
          <w:tcPr>
            <w:tcW w:w="4241" w:type="dxa"/>
          </w:tcPr>
          <w:p w:rsidR="00D24038" w:rsidRPr="005048F5" w:rsidRDefault="00D24038" w:rsidP="001F372B">
            <w:r w:rsidRPr="005048F5">
              <w:t xml:space="preserve">&lt;CLIENT_ID&gt;  </w:t>
            </w:r>
          </w:p>
        </w:tc>
        <w:tc>
          <w:tcPr>
            <w:tcW w:w="5754" w:type="dxa"/>
          </w:tcPr>
          <w:p w:rsidR="00D24038" w:rsidRDefault="00D24038" w:rsidP="00A40AF2">
            <w:pPr>
              <w:pStyle w:val="Puntato"/>
              <w:tabs>
                <w:tab w:val="left" w:pos="2835"/>
              </w:tabs>
            </w:pPr>
            <w:r>
              <w:t>Non piu’ usato</w:t>
            </w:r>
          </w:p>
        </w:tc>
      </w:tr>
      <w:tr w:rsidR="00D24038" w:rsidTr="002C6D25">
        <w:trPr>
          <w:cantSplit/>
        </w:trPr>
        <w:tc>
          <w:tcPr>
            <w:tcW w:w="4241" w:type="dxa"/>
          </w:tcPr>
          <w:p w:rsidR="00D24038" w:rsidRPr="005048F5" w:rsidRDefault="00D24038" w:rsidP="001F372B">
            <w:r w:rsidRPr="005048F5">
              <w:t>&lt;CALLHOST&gt;</w:t>
            </w:r>
          </w:p>
        </w:tc>
        <w:tc>
          <w:tcPr>
            <w:tcW w:w="5754" w:type="dxa"/>
          </w:tcPr>
          <w:p w:rsidR="00D24038" w:rsidRDefault="00D24038" w:rsidP="004A332A">
            <w:pPr>
              <w:pStyle w:val="Puntato"/>
              <w:tabs>
                <w:tab w:val="left" w:pos="2835"/>
              </w:tabs>
            </w:pPr>
            <w:r>
              <w:t xml:space="preserve">Vale </w:t>
            </w:r>
            <w:r w:rsidRPr="00E947F3">
              <w:rPr>
                <w:i/>
                <w:iCs/>
              </w:rPr>
              <w:t>S</w:t>
            </w:r>
            <w:r>
              <w:rPr>
                <w:i/>
                <w:iCs/>
              </w:rPr>
              <w:t xml:space="preserve"> </w:t>
            </w:r>
            <w:r>
              <w:t>– NON GESTIBILE DALL’UTENTE</w:t>
            </w:r>
          </w:p>
        </w:tc>
      </w:tr>
      <w:tr w:rsidR="00D24038" w:rsidTr="002C6D25">
        <w:trPr>
          <w:cantSplit/>
        </w:trPr>
        <w:tc>
          <w:tcPr>
            <w:tcW w:w="4241" w:type="dxa"/>
          </w:tcPr>
          <w:p w:rsidR="00D24038" w:rsidRPr="005048F5" w:rsidRDefault="00D24038" w:rsidP="001F372B">
            <w:r w:rsidRPr="005048F5">
              <w:t xml:space="preserve">&lt;TIMEOUT&gt; </w:t>
            </w:r>
          </w:p>
        </w:tc>
        <w:tc>
          <w:tcPr>
            <w:tcW w:w="5754" w:type="dxa"/>
          </w:tcPr>
          <w:p w:rsidR="00D24038" w:rsidRDefault="00D24038" w:rsidP="004A332A">
            <w:pPr>
              <w:pStyle w:val="Puntato"/>
              <w:tabs>
                <w:tab w:val="left" w:pos="2835"/>
              </w:tabs>
            </w:pPr>
            <w:r>
              <w:t xml:space="preserve">Vale </w:t>
            </w:r>
            <w:r w:rsidRPr="00B34747">
              <w:rPr>
                <w:i/>
                <w:iCs/>
              </w:rPr>
              <w:t>0</w:t>
            </w:r>
            <w:r>
              <w:rPr>
                <w:i/>
                <w:iCs/>
              </w:rPr>
              <w:t xml:space="preserve"> </w:t>
            </w:r>
            <w:r>
              <w:t>– NON GESTIBILE DALL’UTENTE</w:t>
            </w:r>
          </w:p>
        </w:tc>
      </w:tr>
      <w:tr w:rsidR="00D24038" w:rsidTr="002C6D25">
        <w:trPr>
          <w:cantSplit/>
        </w:trPr>
        <w:tc>
          <w:tcPr>
            <w:tcW w:w="4241" w:type="dxa"/>
          </w:tcPr>
          <w:p w:rsidR="00D24038" w:rsidRPr="005048F5" w:rsidRDefault="00D24038" w:rsidP="001F372B">
            <w:r w:rsidRPr="005048F5">
              <w:t xml:space="preserve">&lt;RANGETIME&gt;  </w:t>
            </w:r>
          </w:p>
        </w:tc>
        <w:tc>
          <w:tcPr>
            <w:tcW w:w="5754" w:type="dxa"/>
          </w:tcPr>
          <w:p w:rsidR="00D24038" w:rsidRPr="00B34747" w:rsidRDefault="00D24038" w:rsidP="004A332A">
            <w:pPr>
              <w:pStyle w:val="Puntato"/>
              <w:tabs>
                <w:tab w:val="left" w:pos="2835"/>
              </w:tabs>
            </w:pPr>
            <w:r>
              <w:t xml:space="preserve">Vale </w:t>
            </w:r>
            <w:r>
              <w:rPr>
                <w:i/>
                <w:iCs/>
              </w:rPr>
              <w:t xml:space="preserve">2 </w:t>
            </w:r>
            <w:r>
              <w:t xml:space="preserve"> – NON GESTIBILE DALL’UTENTE</w:t>
            </w:r>
          </w:p>
        </w:tc>
      </w:tr>
      <w:tr w:rsidR="00D24038" w:rsidTr="002C6D25">
        <w:trPr>
          <w:cantSplit/>
        </w:trPr>
        <w:tc>
          <w:tcPr>
            <w:tcW w:w="4241" w:type="dxa"/>
          </w:tcPr>
          <w:p w:rsidR="00D24038" w:rsidRPr="005048F5" w:rsidRDefault="00D24038" w:rsidP="001F372B">
            <w:r w:rsidRPr="005048F5">
              <w:t xml:space="preserve">&lt;PAGEWIDTH&gt;  </w:t>
            </w:r>
          </w:p>
        </w:tc>
        <w:tc>
          <w:tcPr>
            <w:tcW w:w="5754" w:type="dxa"/>
          </w:tcPr>
          <w:p w:rsidR="00D24038" w:rsidRDefault="00D24038" w:rsidP="002C6D25">
            <w:pPr>
              <w:pStyle w:val="Puntato"/>
              <w:tabs>
                <w:tab w:val="left" w:pos="2835"/>
              </w:tabs>
            </w:pPr>
            <w:r>
              <w:t xml:space="preserve">Vale </w:t>
            </w:r>
            <w:r w:rsidRPr="00B24896">
              <w:rPr>
                <w:i/>
                <w:iCs/>
              </w:rPr>
              <w:t>600</w:t>
            </w:r>
            <w:r>
              <w:rPr>
                <w:i/>
                <w:iCs/>
              </w:rPr>
              <w:t>.</w:t>
            </w:r>
            <w:r>
              <w:t xml:space="preserve"> </w:t>
            </w:r>
          </w:p>
          <w:p w:rsidR="00D24038" w:rsidRDefault="00D24038" w:rsidP="002C6D25">
            <w:pPr>
              <w:pStyle w:val="Puntato"/>
              <w:tabs>
                <w:tab w:val="left" w:pos="2835"/>
              </w:tabs>
            </w:pPr>
            <w:r>
              <w:t>E’ la larghezza delle pagine nelle quali vengono aperti i documenti di stampa.</w:t>
            </w:r>
          </w:p>
        </w:tc>
      </w:tr>
      <w:tr w:rsidR="00D24038" w:rsidTr="002C6D25">
        <w:trPr>
          <w:cantSplit/>
        </w:trPr>
        <w:tc>
          <w:tcPr>
            <w:tcW w:w="4241" w:type="dxa"/>
          </w:tcPr>
          <w:p w:rsidR="00D24038" w:rsidRPr="005048F5" w:rsidRDefault="00D24038" w:rsidP="001F372B">
            <w:r w:rsidRPr="005048F5">
              <w:lastRenderedPageBreak/>
              <w:t>&lt;LINKSBAR&gt;</w:t>
            </w:r>
          </w:p>
        </w:tc>
        <w:tc>
          <w:tcPr>
            <w:tcW w:w="5754" w:type="dxa"/>
          </w:tcPr>
          <w:p w:rsidR="00D24038" w:rsidRDefault="00D24038" w:rsidP="004A332A">
            <w:pPr>
              <w:pStyle w:val="Puntato"/>
              <w:tabs>
                <w:tab w:val="left" w:pos="2835"/>
              </w:tabs>
            </w:pPr>
            <w:r>
              <w:t xml:space="preserve">Vale </w:t>
            </w:r>
            <w:r>
              <w:rPr>
                <w:i/>
                <w:iCs/>
              </w:rPr>
              <w:t xml:space="preserve">Y </w:t>
            </w:r>
            <w:r>
              <w:t>– NON GESTIBILE DALL’UTENTE</w:t>
            </w:r>
          </w:p>
        </w:tc>
      </w:tr>
      <w:tr w:rsidR="00D24038" w:rsidTr="002C6D25">
        <w:trPr>
          <w:cantSplit/>
        </w:trPr>
        <w:tc>
          <w:tcPr>
            <w:tcW w:w="4241" w:type="dxa"/>
          </w:tcPr>
          <w:p w:rsidR="00D24038" w:rsidRPr="005048F5" w:rsidRDefault="00D24038" w:rsidP="001F372B">
            <w:r w:rsidRPr="005048F5">
              <w:t>&lt;ICONSBAR&gt;</w:t>
            </w:r>
          </w:p>
        </w:tc>
        <w:tc>
          <w:tcPr>
            <w:tcW w:w="5754" w:type="dxa"/>
          </w:tcPr>
          <w:p w:rsidR="00D24038" w:rsidRDefault="00D24038" w:rsidP="004A332A">
            <w:pPr>
              <w:pStyle w:val="Puntato"/>
              <w:tabs>
                <w:tab w:val="left" w:pos="2835"/>
              </w:tabs>
            </w:pPr>
            <w:r>
              <w:t xml:space="preserve">Vale </w:t>
            </w:r>
            <w:r>
              <w:rPr>
                <w:i/>
                <w:iCs/>
              </w:rPr>
              <w:t xml:space="preserve">Y </w:t>
            </w:r>
            <w:r>
              <w:t>– NON GESTIBILE DALL’UTENTE</w:t>
            </w:r>
          </w:p>
        </w:tc>
      </w:tr>
      <w:tr w:rsidR="00D24038" w:rsidTr="002C6D25">
        <w:trPr>
          <w:cantSplit/>
        </w:trPr>
        <w:tc>
          <w:tcPr>
            <w:tcW w:w="4241" w:type="dxa"/>
          </w:tcPr>
          <w:p w:rsidR="00D24038" w:rsidRPr="005048F5" w:rsidRDefault="00D24038" w:rsidP="001F372B">
            <w:r w:rsidRPr="005048F5">
              <w:t xml:space="preserve">&lt;MAXITEM&gt; </w:t>
            </w:r>
          </w:p>
        </w:tc>
        <w:tc>
          <w:tcPr>
            <w:tcW w:w="5754" w:type="dxa"/>
          </w:tcPr>
          <w:p w:rsidR="00D24038" w:rsidRDefault="00D24038" w:rsidP="00B24896">
            <w:pPr>
              <w:pStyle w:val="Puntato"/>
              <w:tabs>
                <w:tab w:val="left" w:pos="2835"/>
              </w:tabs>
            </w:pPr>
            <w:r>
              <w:t>Valore massimo di elementi estratti nelle maschere di visualizzazione dei dati risultanti a seguito di ricerche</w:t>
            </w:r>
          </w:p>
        </w:tc>
      </w:tr>
      <w:tr w:rsidR="00D24038" w:rsidTr="002C6D25">
        <w:trPr>
          <w:cantSplit/>
        </w:trPr>
        <w:tc>
          <w:tcPr>
            <w:tcW w:w="4241" w:type="dxa"/>
          </w:tcPr>
          <w:p w:rsidR="00D24038" w:rsidRPr="005048F5" w:rsidRDefault="00D24038" w:rsidP="001F372B">
            <w:r w:rsidRPr="005048F5">
              <w:t>&lt;NPAGE&gt;</w:t>
            </w:r>
          </w:p>
        </w:tc>
        <w:tc>
          <w:tcPr>
            <w:tcW w:w="5754" w:type="dxa"/>
          </w:tcPr>
          <w:p w:rsidR="00D24038" w:rsidRDefault="00D24038" w:rsidP="002C6D25">
            <w:pPr>
              <w:pStyle w:val="Puntato"/>
              <w:tabs>
                <w:tab w:val="left" w:pos="2835"/>
              </w:tabs>
            </w:pPr>
            <w:r>
              <w:t>Numero di pagine per le quali e’ possibile il collegamento diretto dalle maschere di visualizzazione dei dati estratti a seguito di ricerche</w:t>
            </w:r>
          </w:p>
        </w:tc>
      </w:tr>
      <w:tr w:rsidR="00D24038" w:rsidTr="002C6D25">
        <w:trPr>
          <w:cantSplit/>
        </w:trPr>
        <w:tc>
          <w:tcPr>
            <w:tcW w:w="4241" w:type="dxa"/>
          </w:tcPr>
          <w:p w:rsidR="00D24038" w:rsidRPr="005048F5" w:rsidRDefault="00D24038" w:rsidP="001F372B">
            <w:r w:rsidRPr="005048F5">
              <w:t>&lt;NRECPAGE&gt;</w:t>
            </w:r>
          </w:p>
        </w:tc>
        <w:tc>
          <w:tcPr>
            <w:tcW w:w="5754" w:type="dxa"/>
          </w:tcPr>
          <w:p w:rsidR="00D24038" w:rsidRDefault="00D24038" w:rsidP="001A41AE">
            <w:pPr>
              <w:pStyle w:val="Puntato"/>
              <w:tabs>
                <w:tab w:val="left" w:pos="2835"/>
              </w:tabs>
            </w:pPr>
            <w:r>
              <w:t>Numero massimo di record per pagina per gli elementi estratti con le funzioni di ricerca</w:t>
            </w:r>
          </w:p>
        </w:tc>
      </w:tr>
      <w:tr w:rsidR="00D24038" w:rsidTr="002C6D25">
        <w:trPr>
          <w:cantSplit/>
        </w:trPr>
        <w:tc>
          <w:tcPr>
            <w:tcW w:w="4241" w:type="dxa"/>
          </w:tcPr>
          <w:p w:rsidR="00D24038" w:rsidRPr="005048F5" w:rsidRDefault="00D24038" w:rsidP="001F372B">
            <w:r w:rsidRPr="005048F5">
              <w:t>&lt;PASSWORD&gt;</w:t>
            </w:r>
          </w:p>
        </w:tc>
        <w:tc>
          <w:tcPr>
            <w:tcW w:w="5754" w:type="dxa"/>
          </w:tcPr>
          <w:p w:rsidR="00D24038" w:rsidRDefault="00D24038" w:rsidP="001A41AE">
            <w:pPr>
              <w:pStyle w:val="Puntato"/>
              <w:tabs>
                <w:tab w:val="left" w:pos="2835"/>
              </w:tabs>
            </w:pPr>
            <w:r>
              <w:t>Non piu’ usato</w:t>
            </w:r>
          </w:p>
        </w:tc>
      </w:tr>
      <w:tr w:rsidR="00D24038" w:rsidTr="004A332A">
        <w:trPr>
          <w:cantSplit/>
          <w:trHeight w:val="1042"/>
        </w:trPr>
        <w:tc>
          <w:tcPr>
            <w:tcW w:w="4241" w:type="dxa"/>
          </w:tcPr>
          <w:p w:rsidR="00D24038" w:rsidRPr="005048F5" w:rsidRDefault="00D24038" w:rsidP="001F372B">
            <w:r w:rsidRPr="005048F5">
              <w:t xml:space="preserve">&lt;DIVISE&gt;  </w:t>
            </w:r>
          </w:p>
          <w:p w:rsidR="00D24038" w:rsidRPr="005048F5" w:rsidRDefault="00D24038" w:rsidP="001F372B">
            <w:r w:rsidRPr="005048F5">
              <w:t xml:space="preserve">  &lt;DIVISA ID="ITL"&gt;LIRE&lt;/DIVISA&gt;  </w:t>
            </w:r>
          </w:p>
          <w:p w:rsidR="00D24038" w:rsidRPr="005048F5" w:rsidRDefault="00D24038" w:rsidP="001F372B">
            <w:r w:rsidRPr="005048F5">
              <w:t xml:space="preserve">  &lt;DIVISA ID="EUR"&gt;EURO&lt;/DIVISA&gt;  </w:t>
            </w:r>
          </w:p>
          <w:p w:rsidR="00D24038" w:rsidRPr="005048F5" w:rsidRDefault="00D24038" w:rsidP="001F372B">
            <w:r w:rsidRPr="005048F5">
              <w:t xml:space="preserve">&lt;/DIVISE&gt; </w:t>
            </w:r>
          </w:p>
        </w:tc>
        <w:tc>
          <w:tcPr>
            <w:tcW w:w="5754" w:type="dxa"/>
          </w:tcPr>
          <w:p w:rsidR="00D24038" w:rsidRDefault="00D24038" w:rsidP="001A41AE">
            <w:pPr>
              <w:pStyle w:val="Puntato"/>
              <w:tabs>
                <w:tab w:val="left" w:pos="2835"/>
              </w:tabs>
            </w:pPr>
          </w:p>
          <w:p w:rsidR="00D24038" w:rsidRDefault="00D24038" w:rsidP="002C6D25">
            <w:pPr>
              <w:pStyle w:val="Puntato"/>
              <w:tabs>
                <w:tab w:val="left" w:pos="2835"/>
              </w:tabs>
            </w:pPr>
            <w:r>
              <w:t>Non piu’ usati</w:t>
            </w:r>
          </w:p>
        </w:tc>
      </w:tr>
      <w:tr w:rsidR="00D24038" w:rsidTr="002C6D25">
        <w:trPr>
          <w:cantSplit/>
        </w:trPr>
        <w:tc>
          <w:tcPr>
            <w:tcW w:w="4241" w:type="dxa"/>
          </w:tcPr>
          <w:p w:rsidR="00D24038" w:rsidRPr="005048F5" w:rsidRDefault="00D24038" w:rsidP="001F372B">
            <w:r w:rsidRPr="005048F5">
              <w:t>&lt;SHAREBLF&gt;</w:t>
            </w:r>
          </w:p>
        </w:tc>
        <w:tc>
          <w:tcPr>
            <w:tcW w:w="5754" w:type="dxa"/>
            <w:vMerge w:val="restart"/>
            <w:vAlign w:val="center"/>
          </w:tcPr>
          <w:p w:rsidR="00D24038" w:rsidRDefault="00D24038" w:rsidP="000F1A64">
            <w:pPr>
              <w:pStyle w:val="Puntato"/>
              <w:tabs>
                <w:tab w:val="left" w:pos="2835"/>
              </w:tabs>
              <w:jc w:val="center"/>
            </w:pPr>
            <w:r>
              <w:t>Indicatore di attivazione condivisione (</w:t>
            </w:r>
            <w:r w:rsidRPr="00815651">
              <w:rPr>
                <w:i/>
                <w:iCs/>
              </w:rPr>
              <w:t>SHARE</w:t>
            </w:r>
            <w:r>
              <w:t xml:space="preserve">) della tabella di riferimento (es. archivio </w:t>
            </w:r>
            <w:r w:rsidRPr="000F1A64">
              <w:rPr>
                <w:i/>
                <w:iCs/>
              </w:rPr>
              <w:t>IP_BLF</w:t>
            </w:r>
            <w:r>
              <w:t xml:space="preserve"> =&gt; nodo </w:t>
            </w:r>
            <w:r w:rsidRPr="000F1A64">
              <w:rPr>
                <w:i/>
                <w:iCs/>
              </w:rPr>
              <w:t>SHAREBLF</w:t>
            </w:r>
            <w:r>
              <w:t xml:space="preserve">). Di default vale </w:t>
            </w:r>
            <w:r>
              <w:rPr>
                <w:i/>
                <w:iCs/>
              </w:rPr>
              <w:t xml:space="preserve">S </w:t>
            </w:r>
            <w:r>
              <w:t>– NON GESTIBILE DALL’UTENTE</w:t>
            </w:r>
          </w:p>
        </w:tc>
      </w:tr>
      <w:tr w:rsidR="00D24038" w:rsidTr="002C6D25">
        <w:trPr>
          <w:cantSplit/>
        </w:trPr>
        <w:tc>
          <w:tcPr>
            <w:tcW w:w="4241" w:type="dxa"/>
          </w:tcPr>
          <w:p w:rsidR="00D24038" w:rsidRPr="005048F5" w:rsidRDefault="00D24038" w:rsidP="001F372B">
            <w:r w:rsidRPr="005048F5">
              <w:t xml:space="preserve">&lt;SHAREBLOCCHI&gt;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&lt;SHARECAP&gt;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&lt;SHARECARTMR&gt;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&lt;SHARECATTUUSU&gt;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&lt;SHARECOMCATTA&gt;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&lt;SHARECOMITA&gt;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&lt;SHARECONS&gt;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&lt;SHAREDIRIMM&gt;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&lt;SHAREENTI&gt;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&lt;SHAREIDEDOC&gt;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&lt;SHAREIMMPIANI&gt;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&lt;SHAREPREFAS&gt;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&lt;SHAREPROVIN&gt;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&lt;SHAREQUALITA&gt;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&lt;SHAREREGIME&gt;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&lt;SHARERIFNORM&gt;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&lt;SHARERIPTRIB&gt;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&lt;SHARESAGGINT&gt;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&lt;SHARESEX&gt;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&lt;SHARESEZCENS&gt;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&lt;SHARESNA&gt;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&lt;SHARESPERUO&gt;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&lt;SHARESTACIV&gt;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&lt;SHARESTATIFAS&gt;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&lt;SHARETIPAGR&gt;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&lt;SHARETIPCAR&gt;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&lt;SHARETIPCAT&gt;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&lt;SHARETIPCATEG&gt;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&lt;SHARETIPDOC&gt;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&lt;SHARETIPDOCUM&gt;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&lt;SHARETIPENT&gt;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&lt;SHARETIPUFF&gt;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&lt;SHARETIPGRAV&gt;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&lt;SHARETIPIMP&gt;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&lt;SHARETIPIND&gt;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&lt;SHARETIPIMPSTR&gt;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lastRenderedPageBreak/>
              <w:t xml:space="preserve">&lt;SHARETIPNOTA&gt;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&lt;SHARETIPPERS&gt;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&lt;SHARETIPPREL&gt;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&lt;SHARETIPPERSTR&gt;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&lt;SHARETIPQUOTE&gt;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&lt;SHARETIPSOG&gt;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&lt;SHARETIPTRIB&gt;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&lt;SHARETITIMM&gt;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&lt;SHARETITOLO&gt;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&lt;SHARETRIBUN&gt;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&lt;SHARELIMIMPATT&gt;</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&lt;SHAREXAS20CFG&gt; </w:t>
            </w:r>
          </w:p>
        </w:tc>
        <w:tc>
          <w:tcPr>
            <w:tcW w:w="5754" w:type="dxa"/>
            <w:vMerge/>
          </w:tcPr>
          <w:p w:rsidR="00D24038" w:rsidRDefault="00D24038" w:rsidP="001A41AE">
            <w:pPr>
              <w:pStyle w:val="Puntato"/>
              <w:tabs>
                <w:tab w:val="left" w:pos="2835"/>
              </w:tabs>
            </w:pPr>
          </w:p>
        </w:tc>
      </w:tr>
      <w:tr w:rsidR="00D24038" w:rsidTr="002C6D25">
        <w:trPr>
          <w:cantSplit/>
        </w:trPr>
        <w:tc>
          <w:tcPr>
            <w:tcW w:w="4241" w:type="dxa"/>
          </w:tcPr>
          <w:p w:rsidR="00D24038" w:rsidRPr="005048F5" w:rsidRDefault="00D24038" w:rsidP="001F372B">
            <w:r w:rsidRPr="005048F5">
              <w:t xml:space="preserve">&lt;SLOGINHOST&gt; </w:t>
            </w:r>
          </w:p>
        </w:tc>
        <w:tc>
          <w:tcPr>
            <w:tcW w:w="5754" w:type="dxa"/>
          </w:tcPr>
          <w:p w:rsidR="00D24038" w:rsidRDefault="00D24038" w:rsidP="000F1A64">
            <w:pPr>
              <w:pStyle w:val="Puntato"/>
              <w:tabs>
                <w:tab w:val="left" w:pos="2835"/>
              </w:tabs>
            </w:pPr>
            <w:r>
              <w:t xml:space="preserve">Vale </w:t>
            </w:r>
            <w:r>
              <w:rPr>
                <w:i/>
              </w:rPr>
              <w:t>S</w:t>
            </w:r>
            <w:r>
              <w:t xml:space="preserve"> se e’ prevista l’autenticazione dell’utente di procedura su Host</w:t>
            </w:r>
          </w:p>
          <w:p w:rsidR="00D24038" w:rsidRDefault="00D24038" w:rsidP="002C6D25">
            <w:pPr>
              <w:pStyle w:val="Puntato"/>
              <w:tabs>
                <w:tab w:val="left" w:pos="2835"/>
              </w:tabs>
            </w:pPr>
            <w:r>
              <w:t xml:space="preserve">Vale </w:t>
            </w:r>
            <w:r w:rsidRPr="002C6D25">
              <w:rPr>
                <w:i/>
              </w:rPr>
              <w:t>N</w:t>
            </w:r>
            <w:r>
              <w:t xml:space="preserve"> se l’autenticazione avviene sul sistema ancillare.</w:t>
            </w:r>
          </w:p>
          <w:p w:rsidR="00D24038" w:rsidRPr="000F1A64" w:rsidRDefault="00D24038" w:rsidP="002C6D25">
            <w:pPr>
              <w:pStyle w:val="Puntato"/>
              <w:tabs>
                <w:tab w:val="left" w:pos="2835"/>
              </w:tabs>
              <w:rPr>
                <w:i/>
                <w:iCs/>
              </w:rPr>
            </w:pPr>
          </w:p>
          <w:p w:rsidR="00D24038" w:rsidRPr="002C6D25" w:rsidRDefault="00D24038" w:rsidP="002C6D25">
            <w:pPr>
              <w:pStyle w:val="Puntato"/>
              <w:tabs>
                <w:tab w:val="left" w:pos="2835"/>
              </w:tabs>
              <w:rPr>
                <w:iCs/>
              </w:rPr>
            </w:pPr>
            <w:r>
              <w:rPr>
                <w:iCs/>
              </w:rPr>
              <w:t>NOTA BENE: Si precisa che quale che sia il valore censito nulla impatta sull’integrazione nativa prevista con il sistema SET relativamente all’attivita’ esecutiva.</w:t>
            </w:r>
          </w:p>
        </w:tc>
      </w:tr>
      <w:tr w:rsidR="00D24038" w:rsidTr="002C6D25">
        <w:trPr>
          <w:cantSplit/>
        </w:trPr>
        <w:tc>
          <w:tcPr>
            <w:tcW w:w="4241" w:type="dxa"/>
          </w:tcPr>
          <w:p w:rsidR="00D24038" w:rsidRPr="005048F5" w:rsidRDefault="00D24038" w:rsidP="001F372B">
            <w:r w:rsidRPr="005048F5">
              <w:t xml:space="preserve">&lt;CTIPATTISCIPO&gt; </w:t>
            </w:r>
          </w:p>
        </w:tc>
        <w:tc>
          <w:tcPr>
            <w:tcW w:w="5754" w:type="dxa"/>
          </w:tcPr>
          <w:p w:rsidR="00D24038" w:rsidRDefault="00D24038" w:rsidP="001A41AE">
            <w:pPr>
              <w:pStyle w:val="Puntato"/>
              <w:tabs>
                <w:tab w:val="left" w:pos="2835"/>
              </w:tabs>
            </w:pPr>
            <w:r>
              <w:t>Non piu’ usato</w:t>
            </w:r>
          </w:p>
        </w:tc>
      </w:tr>
      <w:tr w:rsidR="00D24038" w:rsidTr="002C6D25">
        <w:trPr>
          <w:cantSplit/>
        </w:trPr>
        <w:tc>
          <w:tcPr>
            <w:tcW w:w="4241" w:type="dxa"/>
          </w:tcPr>
          <w:p w:rsidR="00D24038" w:rsidRPr="005048F5" w:rsidRDefault="00D24038" w:rsidP="001F372B">
            <w:r w:rsidRPr="005048F5">
              <w:t xml:space="preserve">&lt;CTIPATTLETCTB&gt; </w:t>
            </w:r>
          </w:p>
        </w:tc>
        <w:tc>
          <w:tcPr>
            <w:tcW w:w="5754" w:type="dxa"/>
          </w:tcPr>
          <w:p w:rsidR="00D24038" w:rsidRDefault="00D24038" w:rsidP="001A41AE">
            <w:pPr>
              <w:pStyle w:val="Puntato"/>
              <w:tabs>
                <w:tab w:val="left" w:pos="2835"/>
              </w:tabs>
            </w:pPr>
            <w:r>
              <w:t>Non piu’ usato</w:t>
            </w:r>
          </w:p>
        </w:tc>
      </w:tr>
      <w:tr w:rsidR="00D24038" w:rsidTr="002C6D25">
        <w:trPr>
          <w:cantSplit/>
        </w:trPr>
        <w:tc>
          <w:tcPr>
            <w:tcW w:w="4241" w:type="dxa"/>
          </w:tcPr>
          <w:p w:rsidR="00D24038" w:rsidRPr="005048F5" w:rsidRDefault="00D24038" w:rsidP="00FD041B">
            <w:r w:rsidRPr="005048F5">
              <w:t xml:space="preserve">&lt;SSOSLOR&gt; </w:t>
            </w:r>
          </w:p>
        </w:tc>
        <w:tc>
          <w:tcPr>
            <w:tcW w:w="5754" w:type="dxa"/>
          </w:tcPr>
          <w:p w:rsidR="00D24038" w:rsidRPr="002C6D25" w:rsidRDefault="00D24038" w:rsidP="00533AC1">
            <w:pPr>
              <w:pStyle w:val="Puntato"/>
              <w:tabs>
                <w:tab w:val="left" w:pos="2835"/>
              </w:tabs>
            </w:pPr>
            <w:r>
              <w:t xml:space="preserve">Vale </w:t>
            </w:r>
            <w:r w:rsidRPr="002C6D25">
              <w:rPr>
                <w:i/>
              </w:rPr>
              <w:t>1</w:t>
            </w:r>
            <w:r>
              <w:t xml:space="preserve"> se nel calcolo del debito residuo si vuole includere anche le cartelle eventualmente oggetto di provvedimenti di sospensione</w:t>
            </w:r>
          </w:p>
          <w:p w:rsidR="00D24038" w:rsidRPr="002C6D25" w:rsidRDefault="00D24038" w:rsidP="009F100E">
            <w:pPr>
              <w:pStyle w:val="Puntato"/>
              <w:tabs>
                <w:tab w:val="left" w:pos="2835"/>
              </w:tabs>
            </w:pPr>
            <w:r>
              <w:t xml:space="preserve">Vale </w:t>
            </w:r>
            <w:r>
              <w:rPr>
                <w:i/>
              </w:rPr>
              <w:t>0</w:t>
            </w:r>
            <w:r>
              <w:t xml:space="preserve"> nel caso in cui il debito debba essere calcolato al netto di questi provvedimenti.</w:t>
            </w:r>
          </w:p>
        </w:tc>
      </w:tr>
      <w:tr w:rsidR="00D24038" w:rsidTr="002C6D25">
        <w:trPr>
          <w:cantSplit/>
        </w:trPr>
        <w:tc>
          <w:tcPr>
            <w:tcW w:w="4241" w:type="dxa"/>
          </w:tcPr>
          <w:p w:rsidR="00D24038" w:rsidRPr="005048F5" w:rsidRDefault="00D24038" w:rsidP="00FD041B">
            <w:r w:rsidRPr="005048F5">
              <w:t xml:space="preserve">&lt;SDELP&gt; </w:t>
            </w:r>
          </w:p>
        </w:tc>
        <w:tc>
          <w:tcPr>
            <w:tcW w:w="5754" w:type="dxa"/>
          </w:tcPr>
          <w:p w:rsidR="00D24038" w:rsidRDefault="00D24038" w:rsidP="00EA1E8C">
            <w:pPr>
              <w:pStyle w:val="Puntato"/>
              <w:tabs>
                <w:tab w:val="left" w:pos="2835"/>
              </w:tabs>
            </w:pPr>
            <w:r>
              <w:t xml:space="preserve">Vale </w:t>
            </w:r>
            <w:r w:rsidRPr="00E24FE0">
              <w:rPr>
                <w:i/>
              </w:rPr>
              <w:t>1</w:t>
            </w:r>
            <w:r>
              <w:t xml:space="preserve"> se vogliamo calcolare il debito residuo al netto delle cartelle ante riforma di delega passiva</w:t>
            </w:r>
          </w:p>
          <w:p w:rsidR="00D24038" w:rsidRPr="00EA1E8C" w:rsidRDefault="00D24038" w:rsidP="009F100E">
            <w:pPr>
              <w:pStyle w:val="Puntato"/>
              <w:tabs>
                <w:tab w:val="left" w:pos="2835"/>
              </w:tabs>
            </w:pPr>
            <w:r>
              <w:t xml:space="preserve">Vale </w:t>
            </w:r>
            <w:r>
              <w:rPr>
                <w:i/>
              </w:rPr>
              <w:t>0</w:t>
            </w:r>
            <w:r>
              <w:t xml:space="preserve"> invece se vogliamo includerle</w:t>
            </w:r>
          </w:p>
        </w:tc>
      </w:tr>
      <w:tr w:rsidR="00D24038" w:rsidTr="002C6D25">
        <w:trPr>
          <w:cantSplit/>
        </w:trPr>
        <w:tc>
          <w:tcPr>
            <w:tcW w:w="4241" w:type="dxa"/>
          </w:tcPr>
          <w:p w:rsidR="00D24038" w:rsidRPr="005048F5" w:rsidRDefault="00D24038" w:rsidP="00FD041B">
            <w:r w:rsidRPr="005048F5">
              <w:t xml:space="preserve">&lt;SFASIMM&gt; </w:t>
            </w:r>
          </w:p>
        </w:tc>
        <w:tc>
          <w:tcPr>
            <w:tcW w:w="5754" w:type="dxa"/>
          </w:tcPr>
          <w:p w:rsidR="00D24038" w:rsidRDefault="00D24038" w:rsidP="009F100E">
            <w:pPr>
              <w:pStyle w:val="Puntato"/>
              <w:tabs>
                <w:tab w:val="left" w:pos="2835"/>
              </w:tabs>
            </w:pPr>
            <w:r>
              <w:t xml:space="preserve">Vale </w:t>
            </w:r>
            <w:r>
              <w:rPr>
                <w:i/>
              </w:rPr>
              <w:t>N</w:t>
            </w:r>
            <w:r>
              <w:t xml:space="preserve"> se si vuole caricare sulle procedure ancillari area immobiliari anche i fascicoli </w:t>
            </w:r>
            <w:r w:rsidRPr="005048F5">
              <w:t>privi di immobili da flussi tipo "</w:t>
            </w:r>
            <w:r>
              <w:t>IMMCAD</w:t>
            </w:r>
            <w:r w:rsidRPr="005048F5">
              <w:t xml:space="preserve">": </w:t>
            </w:r>
          </w:p>
          <w:p w:rsidR="00D24038" w:rsidRPr="009F100E" w:rsidRDefault="00D24038" w:rsidP="009F100E">
            <w:pPr>
              <w:pStyle w:val="Puntato"/>
              <w:tabs>
                <w:tab w:val="left" w:pos="2835"/>
              </w:tabs>
            </w:pPr>
            <w:r>
              <w:t xml:space="preserve">Vale </w:t>
            </w:r>
            <w:r w:rsidRPr="00EA1E8C">
              <w:rPr>
                <w:i/>
                <w:iCs/>
              </w:rPr>
              <w:t>S</w:t>
            </w:r>
            <w:r>
              <w:rPr>
                <w:i/>
                <w:iCs/>
              </w:rPr>
              <w:t xml:space="preserve"> </w:t>
            </w:r>
            <w:r>
              <w:rPr>
                <w:iCs/>
              </w:rPr>
              <w:t xml:space="preserve"> se invece vogliamo comunque caricare sul sistema ancillare tutte le possizioni</w:t>
            </w:r>
          </w:p>
          <w:p w:rsidR="00D24038" w:rsidRDefault="00D24038" w:rsidP="009F100E">
            <w:pPr>
              <w:pStyle w:val="Puntato"/>
              <w:tabs>
                <w:tab w:val="left" w:pos="2835"/>
              </w:tabs>
            </w:pPr>
          </w:p>
          <w:p w:rsidR="00D24038" w:rsidRDefault="00D24038" w:rsidP="009F100E">
            <w:pPr>
              <w:pStyle w:val="Puntato"/>
              <w:tabs>
                <w:tab w:val="left" w:pos="2835"/>
              </w:tabs>
            </w:pPr>
            <w:r>
              <w:t>NOTA BENE: non piu’ usato conseguentemente all’attivazione della procedura IPOTECA con GESTORE.</w:t>
            </w:r>
          </w:p>
        </w:tc>
      </w:tr>
      <w:tr w:rsidR="00D24038" w:rsidTr="002C6D25">
        <w:trPr>
          <w:cantSplit/>
        </w:trPr>
        <w:tc>
          <w:tcPr>
            <w:tcW w:w="4241" w:type="dxa"/>
          </w:tcPr>
          <w:p w:rsidR="00D24038" w:rsidRPr="005048F5" w:rsidRDefault="00D24038" w:rsidP="00FD041B">
            <w:r w:rsidRPr="005048F5">
              <w:t xml:space="preserve">&lt;SFASFILACQ&gt; </w:t>
            </w:r>
          </w:p>
        </w:tc>
        <w:tc>
          <w:tcPr>
            <w:tcW w:w="5754" w:type="dxa"/>
          </w:tcPr>
          <w:p w:rsidR="00D24038" w:rsidRDefault="00D24038" w:rsidP="001A41AE">
            <w:pPr>
              <w:pStyle w:val="Puntato"/>
              <w:tabs>
                <w:tab w:val="left" w:pos="2835"/>
              </w:tabs>
            </w:pPr>
            <w:r>
              <w:t>Non piu’ usato</w:t>
            </w:r>
          </w:p>
        </w:tc>
      </w:tr>
      <w:tr w:rsidR="00D24038" w:rsidTr="002C6D25">
        <w:trPr>
          <w:cantSplit/>
        </w:trPr>
        <w:tc>
          <w:tcPr>
            <w:tcW w:w="4241" w:type="dxa"/>
          </w:tcPr>
          <w:p w:rsidR="00D24038" w:rsidRPr="005048F5" w:rsidRDefault="00D24038" w:rsidP="00FD041B">
            <w:r w:rsidRPr="005048F5">
              <w:t>&lt;NPRGTIPNOTISCDEF&gt;</w:t>
            </w:r>
          </w:p>
        </w:tc>
        <w:tc>
          <w:tcPr>
            <w:tcW w:w="5754" w:type="dxa"/>
          </w:tcPr>
          <w:p w:rsidR="00D24038" w:rsidRDefault="00D24038" w:rsidP="001A41AE">
            <w:pPr>
              <w:pStyle w:val="Puntato"/>
              <w:tabs>
                <w:tab w:val="left" w:pos="2835"/>
              </w:tabs>
            </w:pPr>
            <w:r>
              <w:t>Non piu’ usato</w:t>
            </w:r>
          </w:p>
        </w:tc>
      </w:tr>
      <w:tr w:rsidR="00D24038" w:rsidTr="002C6D25">
        <w:trPr>
          <w:cantSplit/>
        </w:trPr>
        <w:tc>
          <w:tcPr>
            <w:tcW w:w="4241" w:type="dxa"/>
          </w:tcPr>
          <w:p w:rsidR="00D24038" w:rsidRPr="005048F5" w:rsidRDefault="00D24038" w:rsidP="00FD041B">
            <w:r w:rsidRPr="005048F5">
              <w:t xml:space="preserve">&lt;IMMBASEQUOTECAD&gt; </w:t>
            </w:r>
          </w:p>
        </w:tc>
        <w:tc>
          <w:tcPr>
            <w:tcW w:w="5754" w:type="dxa"/>
          </w:tcPr>
          <w:p w:rsidR="00D24038" w:rsidRPr="00F520E6" w:rsidRDefault="00D24038" w:rsidP="001A41AE">
            <w:pPr>
              <w:pStyle w:val="Puntato"/>
              <w:tabs>
                <w:tab w:val="left" w:pos="2835"/>
              </w:tabs>
              <w:rPr>
                <w:i/>
              </w:rPr>
            </w:pPr>
            <w:r w:rsidRPr="005048F5">
              <w:t>Base riferimento quote immobili per acquisizione flusso</w:t>
            </w:r>
            <w:r>
              <w:t xml:space="preserve">, di default vale </w:t>
            </w:r>
            <w:r>
              <w:rPr>
                <w:i/>
              </w:rPr>
              <w:t>1000</w:t>
            </w:r>
          </w:p>
        </w:tc>
      </w:tr>
      <w:tr w:rsidR="00D24038" w:rsidTr="002C6D25">
        <w:trPr>
          <w:cantSplit/>
        </w:trPr>
        <w:tc>
          <w:tcPr>
            <w:tcW w:w="4241" w:type="dxa"/>
          </w:tcPr>
          <w:p w:rsidR="00D24038" w:rsidRPr="005048F5" w:rsidRDefault="00D24038" w:rsidP="00FD041B">
            <w:r w:rsidRPr="005048F5">
              <w:t xml:space="preserve">&lt;IMMBASEQUOTESED&gt; </w:t>
            </w:r>
          </w:p>
        </w:tc>
        <w:tc>
          <w:tcPr>
            <w:tcW w:w="5754" w:type="dxa"/>
          </w:tcPr>
          <w:p w:rsidR="00D24038" w:rsidRDefault="00D24038" w:rsidP="001A41AE">
            <w:pPr>
              <w:pStyle w:val="Puntato"/>
              <w:tabs>
                <w:tab w:val="left" w:pos="2835"/>
              </w:tabs>
            </w:pPr>
            <w:r>
              <w:t>Non piu’ usato</w:t>
            </w:r>
          </w:p>
        </w:tc>
      </w:tr>
      <w:tr w:rsidR="00D24038" w:rsidTr="002C6D25">
        <w:trPr>
          <w:cantSplit/>
        </w:trPr>
        <w:tc>
          <w:tcPr>
            <w:tcW w:w="4241" w:type="dxa"/>
          </w:tcPr>
          <w:p w:rsidR="00D24038" w:rsidRPr="005048F5" w:rsidRDefault="00D24038" w:rsidP="00880C88">
            <w:r w:rsidRPr="005048F5">
              <w:t>&lt;CAUPIGDEF&gt;</w:t>
            </w:r>
          </w:p>
        </w:tc>
        <w:tc>
          <w:tcPr>
            <w:tcW w:w="5754" w:type="dxa"/>
          </w:tcPr>
          <w:p w:rsidR="00D24038" w:rsidRDefault="00D24038" w:rsidP="00880C88">
            <w:pPr>
              <w:pStyle w:val="Puntato"/>
              <w:tabs>
                <w:tab w:val="left" w:pos="2835"/>
              </w:tabs>
            </w:pPr>
            <w:r>
              <w:t>Non piu’ usato</w:t>
            </w:r>
          </w:p>
        </w:tc>
      </w:tr>
      <w:tr w:rsidR="00D24038" w:rsidTr="002C6D25">
        <w:trPr>
          <w:cantSplit/>
        </w:trPr>
        <w:tc>
          <w:tcPr>
            <w:tcW w:w="4241" w:type="dxa"/>
          </w:tcPr>
          <w:p w:rsidR="00D24038" w:rsidRPr="005048F5" w:rsidRDefault="00D24038" w:rsidP="009A6DB3">
            <w:r w:rsidRPr="009A6DB3">
              <w:t>&lt;STRIBUNALEINTERVENTO&gt;</w:t>
            </w:r>
            <w:r w:rsidRPr="005048F5">
              <w:t xml:space="preserve"> </w:t>
            </w:r>
          </w:p>
        </w:tc>
        <w:tc>
          <w:tcPr>
            <w:tcW w:w="5754" w:type="dxa"/>
          </w:tcPr>
          <w:p w:rsidR="00D24038" w:rsidRDefault="00D24038" w:rsidP="009A6DB3">
            <w:pPr>
              <w:pStyle w:val="Puntato"/>
              <w:tabs>
                <w:tab w:val="left" w:pos="2835"/>
              </w:tabs>
            </w:pPr>
            <w:r>
              <w:t xml:space="preserve">Vale </w:t>
            </w:r>
            <w:r w:rsidRPr="00A40AF2">
              <w:rPr>
                <w:i/>
                <w:iCs/>
              </w:rPr>
              <w:t>S</w:t>
            </w:r>
            <w:r>
              <w:t xml:space="preserve"> se si vuole abilitare il </w:t>
            </w:r>
            <w:r w:rsidRPr="005048F5">
              <w:t xml:space="preserve">bottone che crea il tribunale di default per </w:t>
            </w:r>
            <w:r>
              <w:t>le procedure di intervento immobiliare</w:t>
            </w:r>
          </w:p>
          <w:p w:rsidR="00D24038" w:rsidRPr="00F520E6" w:rsidRDefault="00D24038" w:rsidP="009A6DB3">
            <w:pPr>
              <w:pStyle w:val="Puntato"/>
              <w:tabs>
                <w:tab w:val="left" w:pos="2835"/>
              </w:tabs>
            </w:pPr>
            <w:r>
              <w:t xml:space="preserve">Vale </w:t>
            </w:r>
            <w:r>
              <w:rPr>
                <w:i/>
              </w:rPr>
              <w:t>N</w:t>
            </w:r>
            <w:r>
              <w:t xml:space="preserve"> se invece tale funzionalita’ non e’ necessaria</w:t>
            </w:r>
          </w:p>
        </w:tc>
      </w:tr>
      <w:tr w:rsidR="00D24038" w:rsidRPr="00880C88" w:rsidTr="002C6D25">
        <w:trPr>
          <w:cantSplit/>
        </w:trPr>
        <w:tc>
          <w:tcPr>
            <w:tcW w:w="4241" w:type="dxa"/>
          </w:tcPr>
          <w:p w:rsidR="00D24038" w:rsidRPr="005048F5" w:rsidRDefault="00D24038" w:rsidP="009A6DB3">
            <w:r w:rsidRPr="005048F5">
              <w:lastRenderedPageBreak/>
              <w:t xml:space="preserve">&lt;CPRNMOD&gt; </w:t>
            </w:r>
          </w:p>
        </w:tc>
        <w:tc>
          <w:tcPr>
            <w:tcW w:w="5754" w:type="dxa"/>
          </w:tcPr>
          <w:p w:rsidR="00D24038" w:rsidRDefault="00D24038" w:rsidP="001A41AE">
            <w:pPr>
              <w:pStyle w:val="Puntato"/>
              <w:tabs>
                <w:tab w:val="left" w:pos="2835"/>
              </w:tabs>
            </w:pPr>
            <w:r w:rsidRPr="005048F5">
              <w:t xml:space="preserve">Codice modalita' stampa: </w:t>
            </w:r>
          </w:p>
          <w:p w:rsidR="00D24038" w:rsidRDefault="00D24038" w:rsidP="00880C88">
            <w:pPr>
              <w:pStyle w:val="Puntato"/>
              <w:tabs>
                <w:tab w:val="left" w:pos="2835"/>
              </w:tabs>
            </w:pPr>
            <w:r>
              <w:t xml:space="preserve">Vale </w:t>
            </w:r>
            <w:r w:rsidRPr="00F520E6">
              <w:rPr>
                <w:i/>
              </w:rPr>
              <w:t>S</w:t>
            </w:r>
            <w:r w:rsidRPr="00A40AF2">
              <w:t xml:space="preserve"> </w:t>
            </w:r>
            <w:r>
              <w:t xml:space="preserve">se si prevede la configurazione </w:t>
            </w:r>
            <w:r w:rsidRPr="00A40AF2">
              <w:t xml:space="preserve">server  (default) </w:t>
            </w:r>
          </w:p>
          <w:p w:rsidR="00D24038" w:rsidRDefault="00D24038" w:rsidP="00F520E6">
            <w:pPr>
              <w:pStyle w:val="Puntato"/>
              <w:tabs>
                <w:tab w:val="left" w:pos="2835"/>
              </w:tabs>
            </w:pPr>
            <w:r>
              <w:t xml:space="preserve">Vale </w:t>
            </w:r>
            <w:r w:rsidRPr="00F520E6">
              <w:rPr>
                <w:i/>
              </w:rPr>
              <w:t>C</w:t>
            </w:r>
            <w:r w:rsidRPr="00A40AF2">
              <w:t xml:space="preserve"> </w:t>
            </w:r>
            <w:r>
              <w:t xml:space="preserve">se e’ prevista la modalita’ </w:t>
            </w:r>
            <w:r w:rsidRPr="00A40AF2">
              <w:t>client</w:t>
            </w:r>
            <w:r>
              <w:t>.</w:t>
            </w:r>
          </w:p>
          <w:p w:rsidR="00D24038" w:rsidRDefault="00D24038" w:rsidP="00880C88">
            <w:pPr>
              <w:pStyle w:val="Puntato"/>
              <w:tabs>
                <w:tab w:val="left" w:pos="2835"/>
              </w:tabs>
            </w:pPr>
          </w:p>
          <w:p w:rsidR="00D24038" w:rsidRPr="00A40AF2" w:rsidRDefault="00D24038" w:rsidP="00A7231D">
            <w:pPr>
              <w:pStyle w:val="Puntato"/>
              <w:tabs>
                <w:tab w:val="left" w:pos="2835"/>
              </w:tabs>
            </w:pPr>
            <w:r>
              <w:t>NOTA BENE: a causa di alcuni vincoli di sicurezza introdotti da Microsoft nelle ultime versioni del suo browser, la modalita’ client diventa non perseguibile richiedendo un esplicito assenso degli utenti alla stampa di tutti i singoli documenti inseriti in coda di stampa massivamente.</w:t>
            </w:r>
          </w:p>
        </w:tc>
      </w:tr>
      <w:tr w:rsidR="00D24038" w:rsidTr="002C6D25">
        <w:trPr>
          <w:cantSplit/>
        </w:trPr>
        <w:tc>
          <w:tcPr>
            <w:tcW w:w="4241" w:type="dxa"/>
          </w:tcPr>
          <w:p w:rsidR="00D24038" w:rsidRPr="005048F5" w:rsidRDefault="00D24038" w:rsidP="009A6DB3">
            <w:r w:rsidRPr="005048F5">
              <w:t xml:space="preserve">&lt;SPRNIMMBKG&gt; </w:t>
            </w:r>
          </w:p>
        </w:tc>
        <w:tc>
          <w:tcPr>
            <w:tcW w:w="5754" w:type="dxa"/>
          </w:tcPr>
          <w:p w:rsidR="00D24038" w:rsidRDefault="00D24038" w:rsidP="00A7231D">
            <w:pPr>
              <w:pStyle w:val="Puntato"/>
              <w:tabs>
                <w:tab w:val="left" w:pos="2835"/>
              </w:tabs>
            </w:pPr>
            <w:r>
              <w:t xml:space="preserve">Vale </w:t>
            </w:r>
            <w:r>
              <w:rPr>
                <w:i/>
                <w:iCs/>
              </w:rPr>
              <w:t>N</w:t>
            </w:r>
            <w:r w:rsidRPr="005048F5">
              <w:t xml:space="preserve"> </w:t>
            </w:r>
            <w:r>
              <w:t>– NON GESTIBILE DALL’UTENTE</w:t>
            </w:r>
          </w:p>
        </w:tc>
      </w:tr>
      <w:tr w:rsidR="00D24038" w:rsidTr="002C6D25">
        <w:trPr>
          <w:cantSplit/>
        </w:trPr>
        <w:tc>
          <w:tcPr>
            <w:tcW w:w="4241" w:type="dxa"/>
          </w:tcPr>
          <w:p w:rsidR="00D24038" w:rsidRPr="005048F5" w:rsidRDefault="00D24038" w:rsidP="009A6DB3">
            <w:r w:rsidRPr="005048F5">
              <w:t>&lt;SPRNIMMOLN&gt;</w:t>
            </w:r>
          </w:p>
        </w:tc>
        <w:tc>
          <w:tcPr>
            <w:tcW w:w="5754" w:type="dxa"/>
          </w:tcPr>
          <w:p w:rsidR="00D24038" w:rsidRPr="009A6DB3" w:rsidRDefault="00D24038" w:rsidP="00A7231D">
            <w:pPr>
              <w:pStyle w:val="Puntato"/>
              <w:tabs>
                <w:tab w:val="left" w:pos="2835"/>
              </w:tabs>
              <w:rPr>
                <w:i/>
                <w:iCs/>
              </w:rPr>
            </w:pPr>
            <w:r>
              <w:t xml:space="preserve">Vale </w:t>
            </w:r>
            <w:r>
              <w:rPr>
                <w:i/>
                <w:iCs/>
              </w:rPr>
              <w:t xml:space="preserve">S </w:t>
            </w:r>
            <w:r>
              <w:t>– NON GESTIBILE DALL’UTENTE</w:t>
            </w:r>
          </w:p>
        </w:tc>
      </w:tr>
      <w:tr w:rsidR="00D24038" w:rsidTr="002C6D25">
        <w:trPr>
          <w:cantSplit/>
        </w:trPr>
        <w:tc>
          <w:tcPr>
            <w:tcW w:w="4241" w:type="dxa"/>
          </w:tcPr>
          <w:p w:rsidR="00D24038" w:rsidRPr="005048F5" w:rsidRDefault="00D24038" w:rsidP="009A6DB3">
            <w:r w:rsidRPr="005048F5">
              <w:t xml:space="preserve">&lt;SPRNDIFAUT&gt; </w:t>
            </w:r>
          </w:p>
        </w:tc>
        <w:tc>
          <w:tcPr>
            <w:tcW w:w="5754" w:type="dxa"/>
          </w:tcPr>
          <w:p w:rsidR="00D24038" w:rsidRDefault="00D24038" w:rsidP="00A7231D">
            <w:pPr>
              <w:pStyle w:val="Puntato"/>
              <w:tabs>
                <w:tab w:val="left" w:pos="2835"/>
              </w:tabs>
            </w:pPr>
            <w:r>
              <w:t xml:space="preserve">Vale </w:t>
            </w:r>
            <w:r>
              <w:rPr>
                <w:i/>
                <w:iCs/>
              </w:rPr>
              <w:t xml:space="preserve">N </w:t>
            </w:r>
            <w:r>
              <w:t>– NON GESTIBILE DALL’UTENTE</w:t>
            </w:r>
          </w:p>
        </w:tc>
      </w:tr>
      <w:tr w:rsidR="00D24038" w:rsidTr="002C6D25">
        <w:trPr>
          <w:cantSplit/>
        </w:trPr>
        <w:tc>
          <w:tcPr>
            <w:tcW w:w="4241" w:type="dxa"/>
          </w:tcPr>
          <w:p w:rsidR="00D24038" w:rsidRPr="005048F5" w:rsidRDefault="00D24038" w:rsidP="009A6DB3">
            <w:r w:rsidRPr="005048F5">
              <w:t xml:space="preserve">&lt;SPRNDIFRIC&gt; </w:t>
            </w:r>
          </w:p>
        </w:tc>
        <w:tc>
          <w:tcPr>
            <w:tcW w:w="5754" w:type="dxa"/>
          </w:tcPr>
          <w:p w:rsidR="00D24038" w:rsidRDefault="00D24038" w:rsidP="00A7231D">
            <w:pPr>
              <w:pStyle w:val="Puntato"/>
              <w:tabs>
                <w:tab w:val="left" w:pos="2835"/>
              </w:tabs>
            </w:pPr>
            <w:r w:rsidRPr="009A6DB3">
              <w:t xml:space="preserve">Vale </w:t>
            </w:r>
            <w:r w:rsidRPr="002E2005">
              <w:rPr>
                <w:i/>
                <w:iCs/>
              </w:rPr>
              <w:t>N</w:t>
            </w:r>
            <w:r>
              <w:rPr>
                <w:i/>
                <w:iCs/>
              </w:rPr>
              <w:t xml:space="preserve"> </w:t>
            </w:r>
            <w:r>
              <w:t>– NON GESTIBILE DALL’UTENTE</w:t>
            </w:r>
          </w:p>
        </w:tc>
      </w:tr>
      <w:tr w:rsidR="00D24038" w:rsidTr="002C6D25">
        <w:trPr>
          <w:cantSplit/>
        </w:trPr>
        <w:tc>
          <w:tcPr>
            <w:tcW w:w="4241" w:type="dxa"/>
          </w:tcPr>
          <w:p w:rsidR="00D24038" w:rsidRPr="005048F5" w:rsidRDefault="00D24038" w:rsidP="00FD041B">
            <w:r w:rsidRPr="005048F5">
              <w:t>&lt;SREGESISTRINE&gt;</w:t>
            </w:r>
          </w:p>
        </w:tc>
        <w:tc>
          <w:tcPr>
            <w:tcW w:w="5754" w:type="dxa"/>
          </w:tcPr>
          <w:p w:rsidR="00D24038" w:rsidRDefault="00D24038" w:rsidP="000C0826">
            <w:pPr>
              <w:pStyle w:val="Puntato"/>
              <w:tabs>
                <w:tab w:val="left" w:pos="2835"/>
              </w:tabs>
            </w:pPr>
            <w:r>
              <w:t xml:space="preserve">Vale </w:t>
            </w:r>
            <w:r>
              <w:rPr>
                <w:i/>
              </w:rPr>
              <w:t xml:space="preserve">S </w:t>
            </w:r>
            <w:r>
              <w:t xml:space="preserve">se la volonta’ nell’operativita’ dell’ambito e’ di poter registrare gli esiti delle Dichiarazioni Stragiudiziali anche se queste sono in iter </w:t>
            </w:r>
            <w:r w:rsidRPr="009A6DB3">
              <w:rPr>
                <w:i/>
                <w:iCs/>
              </w:rPr>
              <w:t>Dich. Strag. Inevase</w:t>
            </w:r>
            <w:r>
              <w:t xml:space="preserve">. </w:t>
            </w:r>
          </w:p>
          <w:p w:rsidR="00D24038" w:rsidRPr="009A6DB3" w:rsidRDefault="00D24038" w:rsidP="000C0826">
            <w:pPr>
              <w:pStyle w:val="Puntato"/>
              <w:tabs>
                <w:tab w:val="left" w:pos="2835"/>
              </w:tabs>
            </w:pPr>
            <w:r>
              <w:t xml:space="preserve">Vale </w:t>
            </w:r>
            <w:r>
              <w:rPr>
                <w:i/>
              </w:rPr>
              <w:t xml:space="preserve">N </w:t>
            </w:r>
            <w:r>
              <w:t xml:space="preserve"> se invece tale necessita’ non e’ ritenuta necessaria ovvero si considerano le Dichiarazioni Stragiudiziali inevase non piu’ esitabili </w:t>
            </w:r>
          </w:p>
        </w:tc>
      </w:tr>
      <w:tr w:rsidR="00D24038" w:rsidTr="002C6D25">
        <w:trPr>
          <w:cantSplit/>
        </w:trPr>
        <w:tc>
          <w:tcPr>
            <w:tcW w:w="4241" w:type="dxa"/>
          </w:tcPr>
          <w:p w:rsidR="00D24038" w:rsidRPr="005048F5" w:rsidRDefault="00D24038" w:rsidP="009A6DB3">
            <w:r w:rsidRPr="005048F5">
              <w:t xml:space="preserve">&lt;SPIGTERCCR&gt; </w:t>
            </w:r>
          </w:p>
        </w:tc>
        <w:tc>
          <w:tcPr>
            <w:tcW w:w="5754" w:type="dxa"/>
          </w:tcPr>
          <w:p w:rsidR="00D24038" w:rsidRDefault="00D24038" w:rsidP="001A41AE">
            <w:pPr>
              <w:pStyle w:val="Puntato"/>
              <w:tabs>
                <w:tab w:val="left" w:pos="2835"/>
              </w:tabs>
            </w:pPr>
            <w:r>
              <w:t>Non piu’ usato</w:t>
            </w:r>
          </w:p>
        </w:tc>
      </w:tr>
      <w:tr w:rsidR="00D24038" w:rsidTr="002C6D25">
        <w:trPr>
          <w:cantSplit/>
        </w:trPr>
        <w:tc>
          <w:tcPr>
            <w:tcW w:w="4241" w:type="dxa"/>
          </w:tcPr>
          <w:p w:rsidR="00D24038" w:rsidRPr="005048F5" w:rsidRDefault="00D24038" w:rsidP="009A6DB3">
            <w:r w:rsidRPr="005048F5">
              <w:t xml:space="preserve">&lt;SABLAMMSOS&gt; </w:t>
            </w:r>
          </w:p>
        </w:tc>
        <w:tc>
          <w:tcPr>
            <w:tcW w:w="5754" w:type="dxa"/>
          </w:tcPr>
          <w:p w:rsidR="00D24038" w:rsidRDefault="00D24038" w:rsidP="000C0826">
            <w:pPr>
              <w:pStyle w:val="Puntato"/>
              <w:tabs>
                <w:tab w:val="left" w:pos="2835"/>
              </w:tabs>
            </w:pPr>
            <w:r w:rsidRPr="009A6DB3">
              <w:t xml:space="preserve">Vale </w:t>
            </w:r>
            <w:r w:rsidRPr="002E2005">
              <w:rPr>
                <w:i/>
                <w:iCs/>
              </w:rPr>
              <w:t>N</w:t>
            </w:r>
            <w:r>
              <w:rPr>
                <w:i/>
                <w:iCs/>
              </w:rPr>
              <w:t xml:space="preserve"> </w:t>
            </w:r>
            <w:r>
              <w:t>– NON GESTIBILE DALL’UTENTE</w:t>
            </w:r>
          </w:p>
        </w:tc>
      </w:tr>
      <w:tr w:rsidR="00D24038" w:rsidTr="002C6D25">
        <w:trPr>
          <w:cantSplit/>
        </w:trPr>
        <w:tc>
          <w:tcPr>
            <w:tcW w:w="4241" w:type="dxa"/>
          </w:tcPr>
          <w:p w:rsidR="00D24038" w:rsidRPr="005048F5" w:rsidRDefault="00D24038" w:rsidP="002E2005">
            <w:r w:rsidRPr="005048F5">
              <w:t xml:space="preserve">&lt;SFTPFLUMASIMM&gt; </w:t>
            </w:r>
          </w:p>
        </w:tc>
        <w:tc>
          <w:tcPr>
            <w:tcW w:w="5754" w:type="dxa"/>
          </w:tcPr>
          <w:p w:rsidR="00D24038" w:rsidRDefault="00D24038" w:rsidP="000C0826">
            <w:pPr>
              <w:pStyle w:val="Puntato"/>
              <w:tabs>
                <w:tab w:val="left" w:pos="2835"/>
              </w:tabs>
            </w:pPr>
            <w:r w:rsidRPr="009A6DB3">
              <w:t xml:space="preserve">Vale </w:t>
            </w:r>
            <w:r w:rsidRPr="002E2005">
              <w:rPr>
                <w:i/>
                <w:iCs/>
              </w:rPr>
              <w:t>N</w:t>
            </w:r>
            <w:r>
              <w:rPr>
                <w:i/>
                <w:iCs/>
              </w:rPr>
              <w:t xml:space="preserve"> </w:t>
            </w:r>
            <w:r>
              <w:t>– NON GESTIBILE DALL’UTENTE</w:t>
            </w:r>
          </w:p>
        </w:tc>
      </w:tr>
      <w:tr w:rsidR="00D24038" w:rsidTr="002C6D25">
        <w:trPr>
          <w:cantSplit/>
        </w:trPr>
        <w:tc>
          <w:tcPr>
            <w:tcW w:w="4241" w:type="dxa"/>
          </w:tcPr>
          <w:p w:rsidR="00D24038" w:rsidRPr="005048F5" w:rsidRDefault="00D24038" w:rsidP="002E2005">
            <w:r w:rsidRPr="005048F5">
              <w:t xml:space="preserve">&lt;SBENFACOLT&gt; </w:t>
            </w:r>
          </w:p>
        </w:tc>
        <w:tc>
          <w:tcPr>
            <w:tcW w:w="5754" w:type="dxa"/>
          </w:tcPr>
          <w:p w:rsidR="00D24038" w:rsidRDefault="00D24038" w:rsidP="001A41AE">
            <w:pPr>
              <w:pStyle w:val="Puntato"/>
              <w:tabs>
                <w:tab w:val="left" w:pos="2835"/>
              </w:tabs>
            </w:pPr>
            <w:r>
              <w:t>Non piu’ usato</w:t>
            </w:r>
          </w:p>
        </w:tc>
      </w:tr>
      <w:tr w:rsidR="00D24038" w:rsidTr="002C6D25">
        <w:trPr>
          <w:cantSplit/>
        </w:trPr>
        <w:tc>
          <w:tcPr>
            <w:tcW w:w="4241" w:type="dxa"/>
          </w:tcPr>
          <w:p w:rsidR="00D24038" w:rsidRPr="005048F5" w:rsidRDefault="00D24038" w:rsidP="007B1382">
            <w:r w:rsidRPr="005048F5">
              <w:t xml:space="preserve">&lt;SREPIPOCAR&gt; </w:t>
            </w:r>
          </w:p>
        </w:tc>
        <w:tc>
          <w:tcPr>
            <w:tcW w:w="5754" w:type="dxa"/>
          </w:tcPr>
          <w:p w:rsidR="00D24038" w:rsidRDefault="00D24038" w:rsidP="001A41AE">
            <w:pPr>
              <w:pStyle w:val="Puntato"/>
              <w:tabs>
                <w:tab w:val="left" w:pos="2835"/>
              </w:tabs>
            </w:pPr>
            <w:r>
              <w:t>Non piu’ usato</w:t>
            </w:r>
          </w:p>
        </w:tc>
      </w:tr>
      <w:tr w:rsidR="00D24038" w:rsidTr="002C6D25">
        <w:trPr>
          <w:cantSplit/>
        </w:trPr>
        <w:tc>
          <w:tcPr>
            <w:tcW w:w="4241" w:type="dxa"/>
          </w:tcPr>
          <w:p w:rsidR="00D24038" w:rsidRPr="005048F5" w:rsidRDefault="00D24038" w:rsidP="007B1382">
            <w:r w:rsidRPr="005048F5">
              <w:t xml:space="preserve">&lt;SSTPXMLMASBAT&gt; </w:t>
            </w:r>
          </w:p>
        </w:tc>
        <w:tc>
          <w:tcPr>
            <w:tcW w:w="5754" w:type="dxa"/>
          </w:tcPr>
          <w:p w:rsidR="00D24038" w:rsidRDefault="00D24038" w:rsidP="002A58F9">
            <w:pPr>
              <w:pStyle w:val="Puntato"/>
              <w:tabs>
                <w:tab w:val="left" w:pos="2835"/>
              </w:tabs>
            </w:pPr>
            <w:r>
              <w:t xml:space="preserve">Vale </w:t>
            </w:r>
            <w:r>
              <w:rPr>
                <w:i/>
              </w:rPr>
              <w:t>S</w:t>
            </w:r>
            <w:r>
              <w:t xml:space="preserve"> e indica l’attivazione in fase di stampa della possibilita’ di predisporre un file di soli dati strutturati in xml. Questa funzionalita’ consente di delegare ad un service la stampa vera e’ propria dei modelli per i quali e’ prevista questa funzionalita’.</w:t>
            </w:r>
          </w:p>
        </w:tc>
      </w:tr>
      <w:tr w:rsidR="00D24038" w:rsidTr="002C6D25">
        <w:trPr>
          <w:cantSplit/>
        </w:trPr>
        <w:tc>
          <w:tcPr>
            <w:tcW w:w="4241" w:type="dxa"/>
          </w:tcPr>
          <w:p w:rsidR="00D24038" w:rsidRPr="005048F5" w:rsidRDefault="00D24038" w:rsidP="007B1382">
            <w:r w:rsidRPr="005048F5">
              <w:t xml:space="preserve">&lt;SSTPTXTMASBAT&gt; </w:t>
            </w:r>
          </w:p>
        </w:tc>
        <w:tc>
          <w:tcPr>
            <w:tcW w:w="5754" w:type="dxa"/>
          </w:tcPr>
          <w:p w:rsidR="00D24038" w:rsidRDefault="00D24038" w:rsidP="002A58F9">
            <w:pPr>
              <w:pStyle w:val="Puntato"/>
              <w:tabs>
                <w:tab w:val="left" w:pos="2835"/>
              </w:tabs>
            </w:pPr>
            <w:r>
              <w:t xml:space="preserve">Vale </w:t>
            </w:r>
            <w:r>
              <w:rPr>
                <w:i/>
                <w:iCs/>
              </w:rPr>
              <w:t>S</w:t>
            </w:r>
            <w:r w:rsidRPr="005048F5">
              <w:t xml:space="preserve"> </w:t>
            </w:r>
            <w:r>
              <w:t xml:space="preserve">e indica l’attivazione in fase di stampa della possibilita’ di </w:t>
            </w:r>
            <w:r w:rsidRPr="005048F5">
              <w:t>crea</w:t>
            </w:r>
            <w:r>
              <w:t>re un</w:t>
            </w:r>
            <w:r w:rsidRPr="005048F5">
              <w:t xml:space="preserve"> file sequenzial</w:t>
            </w:r>
            <w:r>
              <w:t>e</w:t>
            </w:r>
            <w:r w:rsidRPr="005048F5">
              <w:t xml:space="preserve"> txt</w:t>
            </w:r>
            <w:r>
              <w:t xml:space="preserve">. </w:t>
            </w:r>
            <w:r w:rsidRPr="002A58F9">
              <w:t>Questa funzionalita’ consente di delegare ad un service la stampa vera e’ propria dei modelli per i quali e’ prevista questa funzionalita’.</w:t>
            </w:r>
          </w:p>
        </w:tc>
      </w:tr>
      <w:tr w:rsidR="00D24038" w:rsidTr="002C6D25">
        <w:trPr>
          <w:cantSplit/>
        </w:trPr>
        <w:tc>
          <w:tcPr>
            <w:tcW w:w="4241" w:type="dxa"/>
          </w:tcPr>
          <w:p w:rsidR="00D24038" w:rsidRPr="005048F5" w:rsidRDefault="00D24038" w:rsidP="002E2005">
            <w:r w:rsidRPr="005048F5">
              <w:t xml:space="preserve">&lt;SABILMODTRIB&gt; </w:t>
            </w:r>
          </w:p>
        </w:tc>
        <w:tc>
          <w:tcPr>
            <w:tcW w:w="5754" w:type="dxa"/>
          </w:tcPr>
          <w:p w:rsidR="00D24038" w:rsidRPr="002A58F9" w:rsidRDefault="00D24038" w:rsidP="002A58F9">
            <w:pPr>
              <w:pStyle w:val="Puntato"/>
              <w:tabs>
                <w:tab w:val="left" w:pos="2835"/>
              </w:tabs>
            </w:pPr>
            <w:r>
              <w:t>Codice numerico corrispondente alla codifica del p</w:t>
            </w:r>
            <w:r w:rsidRPr="005048F5">
              <w:t>rofil</w:t>
            </w:r>
            <w:r>
              <w:t>o</w:t>
            </w:r>
            <w:r w:rsidRPr="005048F5">
              <w:t xml:space="preserve"> </w:t>
            </w:r>
            <w:r>
              <w:t xml:space="preserve">degli </w:t>
            </w:r>
            <w:r w:rsidRPr="005048F5">
              <w:t>utenti abilitati a</w:t>
            </w:r>
            <w:r>
              <w:t>d effettuare le</w:t>
            </w:r>
            <w:r w:rsidRPr="005048F5">
              <w:t xml:space="preserve"> modifiche </w:t>
            </w:r>
            <w:r>
              <w:t xml:space="preserve">sulla </w:t>
            </w:r>
            <w:r w:rsidRPr="005048F5">
              <w:t>tabella tribunali</w:t>
            </w:r>
            <w:r>
              <w:t xml:space="preserve">: vale </w:t>
            </w:r>
            <w:r w:rsidRPr="00EF57F6">
              <w:rPr>
                <w:i/>
                <w:iCs/>
              </w:rPr>
              <w:t>3</w:t>
            </w:r>
            <w:r>
              <w:t xml:space="preserve"> di default, ovvero abilita alla funzionegli utenti di profilo </w:t>
            </w:r>
            <w:r>
              <w:rPr>
                <w:i/>
              </w:rPr>
              <w:t>Coordinatori</w:t>
            </w:r>
            <w:r>
              <w:t>.</w:t>
            </w:r>
          </w:p>
        </w:tc>
      </w:tr>
      <w:tr w:rsidR="00D24038" w:rsidTr="002C6D25">
        <w:trPr>
          <w:cantSplit/>
        </w:trPr>
        <w:tc>
          <w:tcPr>
            <w:tcW w:w="4241" w:type="dxa"/>
          </w:tcPr>
          <w:p w:rsidR="00D24038" w:rsidRPr="005048F5" w:rsidRDefault="00D24038" w:rsidP="00EF57F6">
            <w:r w:rsidRPr="005048F5">
              <w:t xml:space="preserve">&lt;SABILARPIG&gt; </w:t>
            </w:r>
          </w:p>
        </w:tc>
        <w:tc>
          <w:tcPr>
            <w:tcW w:w="5754" w:type="dxa"/>
          </w:tcPr>
          <w:p w:rsidR="00D24038" w:rsidRDefault="00D24038" w:rsidP="001A41AE">
            <w:pPr>
              <w:pStyle w:val="Puntato"/>
              <w:tabs>
                <w:tab w:val="left" w:pos="2835"/>
              </w:tabs>
            </w:pPr>
            <w:r>
              <w:t xml:space="preserve">Vale </w:t>
            </w:r>
            <w:r>
              <w:rPr>
                <w:i/>
                <w:iCs/>
              </w:rPr>
              <w:t xml:space="preserve">S </w:t>
            </w:r>
            <w:r>
              <w:t>– NON GESTIBILE DALL’UTENTE</w:t>
            </w:r>
          </w:p>
        </w:tc>
      </w:tr>
      <w:tr w:rsidR="00D24038" w:rsidTr="002C6D25">
        <w:trPr>
          <w:cantSplit/>
        </w:trPr>
        <w:tc>
          <w:tcPr>
            <w:tcW w:w="4241" w:type="dxa"/>
          </w:tcPr>
          <w:p w:rsidR="00D24038" w:rsidRPr="005048F5" w:rsidRDefault="00D24038" w:rsidP="00EF57F6">
            <w:r w:rsidRPr="005048F5">
              <w:t xml:space="preserve">&lt;SACQHOSTCHIUFAS&gt; </w:t>
            </w:r>
          </w:p>
        </w:tc>
        <w:tc>
          <w:tcPr>
            <w:tcW w:w="5754" w:type="dxa"/>
          </w:tcPr>
          <w:p w:rsidR="00D24038" w:rsidRPr="00EF57F6" w:rsidRDefault="00D24038" w:rsidP="001A41AE">
            <w:pPr>
              <w:pStyle w:val="Puntato"/>
              <w:tabs>
                <w:tab w:val="left" w:pos="2835"/>
              </w:tabs>
            </w:pPr>
            <w:r w:rsidRPr="005048F5">
              <w:t xml:space="preserve">Indicatore acquisizione fascicoli chiusi da host </w:t>
            </w:r>
            <w:r>
              <w:t xml:space="preserve">: vale </w:t>
            </w:r>
            <w:r>
              <w:rPr>
                <w:i/>
                <w:iCs/>
              </w:rPr>
              <w:t xml:space="preserve">S </w:t>
            </w:r>
            <w:r>
              <w:t xml:space="preserve"> se si vuole far arrivare anche sulla procedura ancillare anche i fascicoli chiusi in origine dalle visure negative ad esempio</w:t>
            </w:r>
          </w:p>
        </w:tc>
      </w:tr>
      <w:tr w:rsidR="00D24038" w:rsidTr="002C6D25">
        <w:trPr>
          <w:cantSplit/>
        </w:trPr>
        <w:tc>
          <w:tcPr>
            <w:tcW w:w="4241" w:type="dxa"/>
          </w:tcPr>
          <w:p w:rsidR="00D24038" w:rsidRPr="005048F5" w:rsidRDefault="00D24038" w:rsidP="00EF57F6">
            <w:r w:rsidRPr="005048F5">
              <w:t xml:space="preserve">&lt;SPIGDICSTR&gt; </w:t>
            </w:r>
          </w:p>
        </w:tc>
        <w:tc>
          <w:tcPr>
            <w:tcW w:w="5754" w:type="dxa"/>
          </w:tcPr>
          <w:p w:rsidR="00D24038" w:rsidRDefault="00D24038" w:rsidP="00A34ABA">
            <w:pPr>
              <w:pStyle w:val="Puntato"/>
              <w:tabs>
                <w:tab w:val="left" w:pos="2835"/>
              </w:tabs>
            </w:pPr>
            <w:r w:rsidRPr="009A6DB3">
              <w:t xml:space="preserve">Vale </w:t>
            </w:r>
            <w:r w:rsidRPr="002E2005">
              <w:rPr>
                <w:i/>
                <w:iCs/>
              </w:rPr>
              <w:t>N</w:t>
            </w:r>
            <w:r>
              <w:rPr>
                <w:i/>
                <w:iCs/>
              </w:rPr>
              <w:t xml:space="preserve"> </w:t>
            </w:r>
            <w:r>
              <w:t>– NON GESTIBILE DALL’UTENTE</w:t>
            </w:r>
          </w:p>
        </w:tc>
      </w:tr>
      <w:tr w:rsidR="00D24038" w:rsidTr="002C6D25">
        <w:trPr>
          <w:cantSplit/>
        </w:trPr>
        <w:tc>
          <w:tcPr>
            <w:tcW w:w="4241" w:type="dxa"/>
          </w:tcPr>
          <w:p w:rsidR="00D24038" w:rsidRPr="005048F5" w:rsidRDefault="00D24038" w:rsidP="00074B9B">
            <w:r w:rsidRPr="005048F5">
              <w:t>&lt;CAUANN&gt;</w:t>
            </w:r>
          </w:p>
        </w:tc>
        <w:tc>
          <w:tcPr>
            <w:tcW w:w="5754" w:type="dxa"/>
          </w:tcPr>
          <w:p w:rsidR="00D24038" w:rsidRDefault="00D24038" w:rsidP="002A58F9">
            <w:pPr>
              <w:pStyle w:val="Puntato"/>
              <w:tabs>
                <w:tab w:val="left" w:pos="2835"/>
              </w:tabs>
            </w:pPr>
            <w:r>
              <w:t xml:space="preserve">Vale </w:t>
            </w:r>
            <w:r>
              <w:rPr>
                <w:i/>
                <w:iCs/>
              </w:rPr>
              <w:t xml:space="preserve">S </w:t>
            </w:r>
            <w:r>
              <w:rPr>
                <w:iCs/>
              </w:rPr>
              <w:t>se si a</w:t>
            </w:r>
            <w:r w:rsidRPr="005048F5">
              <w:t xml:space="preserve">bilita </w:t>
            </w:r>
            <w:r>
              <w:t xml:space="preserve">il campo </w:t>
            </w:r>
            <w:r w:rsidRPr="005048F5">
              <w:t xml:space="preserve">di selezione delle causali di annotazione per l'ipoteca </w:t>
            </w:r>
          </w:p>
          <w:p w:rsidR="00D24038" w:rsidRDefault="00D24038" w:rsidP="002A58F9">
            <w:pPr>
              <w:pStyle w:val="Puntato"/>
              <w:tabs>
                <w:tab w:val="left" w:pos="2835"/>
              </w:tabs>
            </w:pPr>
            <w:r>
              <w:t xml:space="preserve">Vale </w:t>
            </w:r>
            <w:r>
              <w:rPr>
                <w:i/>
              </w:rPr>
              <w:t xml:space="preserve">N </w:t>
            </w:r>
            <w:r>
              <w:t xml:space="preserve"> se tale indicazione non e’ ritenuta necessaria</w:t>
            </w:r>
            <w:r w:rsidRPr="005048F5">
              <w:t xml:space="preserve"> </w:t>
            </w:r>
          </w:p>
        </w:tc>
      </w:tr>
      <w:tr w:rsidR="00D24038" w:rsidTr="002C6D25">
        <w:trPr>
          <w:cantSplit/>
        </w:trPr>
        <w:tc>
          <w:tcPr>
            <w:tcW w:w="4241" w:type="dxa"/>
          </w:tcPr>
          <w:p w:rsidR="00D24038" w:rsidRPr="005048F5" w:rsidRDefault="00D24038" w:rsidP="00074B9B">
            <w:r w:rsidRPr="005048F5">
              <w:t xml:space="preserve">&lt;SABILSPOR&gt; </w:t>
            </w:r>
          </w:p>
        </w:tc>
        <w:tc>
          <w:tcPr>
            <w:tcW w:w="5754" w:type="dxa"/>
          </w:tcPr>
          <w:p w:rsidR="00D24038" w:rsidRDefault="00D24038" w:rsidP="00197EAD">
            <w:pPr>
              <w:pStyle w:val="Puntato"/>
              <w:tabs>
                <w:tab w:val="left" w:pos="2835"/>
              </w:tabs>
            </w:pPr>
            <w:r>
              <w:t xml:space="preserve">Vale </w:t>
            </w:r>
            <w:r>
              <w:rPr>
                <w:i/>
              </w:rPr>
              <w:t xml:space="preserve">S </w:t>
            </w:r>
            <w:r w:rsidRPr="002A58F9">
              <w:t>se</w:t>
            </w:r>
            <w:r>
              <w:rPr>
                <w:i/>
              </w:rPr>
              <w:t xml:space="preserve"> </w:t>
            </w:r>
            <w:r>
              <w:t>viene a</w:t>
            </w:r>
            <w:r w:rsidRPr="005048F5">
              <w:t>bilita</w:t>
            </w:r>
            <w:r>
              <w:t>ta</w:t>
            </w:r>
            <w:r w:rsidRPr="005048F5">
              <w:t xml:space="preserve"> </w:t>
            </w:r>
            <w:r>
              <w:t xml:space="preserve">la gestione </w:t>
            </w:r>
            <w:r w:rsidRPr="005048F5">
              <w:t xml:space="preserve">degli sportelli </w:t>
            </w:r>
            <w:r>
              <w:t>in procedura</w:t>
            </w:r>
          </w:p>
          <w:p w:rsidR="00D24038" w:rsidRPr="00197EAD" w:rsidRDefault="00D24038" w:rsidP="00197EAD">
            <w:pPr>
              <w:pStyle w:val="Puntato"/>
              <w:tabs>
                <w:tab w:val="left" w:pos="2835"/>
              </w:tabs>
            </w:pPr>
            <w:r>
              <w:t xml:space="preserve">Vale </w:t>
            </w:r>
            <w:r>
              <w:rPr>
                <w:i/>
              </w:rPr>
              <w:t>N</w:t>
            </w:r>
            <w:r>
              <w:t xml:space="preserve"> se tale funzionalita’ non e’ necessaria per l’operativita’ dell’ambito</w:t>
            </w:r>
          </w:p>
        </w:tc>
      </w:tr>
      <w:tr w:rsidR="00D24038" w:rsidTr="002C6D25">
        <w:trPr>
          <w:cantSplit/>
        </w:trPr>
        <w:tc>
          <w:tcPr>
            <w:tcW w:w="4241" w:type="dxa"/>
          </w:tcPr>
          <w:p w:rsidR="00D24038" w:rsidRPr="005048F5" w:rsidRDefault="00D24038" w:rsidP="00074B9B">
            <w:r w:rsidRPr="005048F5">
              <w:lastRenderedPageBreak/>
              <w:t xml:space="preserve">&lt;SCOPSTA&gt; </w:t>
            </w:r>
          </w:p>
        </w:tc>
        <w:tc>
          <w:tcPr>
            <w:tcW w:w="5754" w:type="dxa"/>
          </w:tcPr>
          <w:p w:rsidR="00D24038" w:rsidRDefault="00D24038" w:rsidP="00197EAD">
            <w:pPr>
              <w:pStyle w:val="Puntato"/>
              <w:tabs>
                <w:tab w:val="left" w:pos="2835"/>
              </w:tabs>
            </w:pPr>
            <w:r>
              <w:t xml:space="preserve">Vale </w:t>
            </w:r>
            <w:r>
              <w:rPr>
                <w:i/>
              </w:rPr>
              <w:t xml:space="preserve">S </w:t>
            </w:r>
            <w:r w:rsidRPr="002A58F9">
              <w:t>se</w:t>
            </w:r>
            <w:r>
              <w:rPr>
                <w:i/>
              </w:rPr>
              <w:t xml:space="preserve"> </w:t>
            </w:r>
            <w:r>
              <w:t>viene a</w:t>
            </w:r>
            <w:r w:rsidRPr="005048F5">
              <w:t>bilita</w:t>
            </w:r>
            <w:r>
              <w:t>ta</w:t>
            </w:r>
            <w:r w:rsidRPr="005048F5">
              <w:t xml:space="preserve"> </w:t>
            </w:r>
            <w:r>
              <w:t>la gestione della produzione di documenti prodotti con identificativo diverso ai fini della gestione della notifica</w:t>
            </w:r>
          </w:p>
          <w:p w:rsidR="00D24038" w:rsidRDefault="00D24038" w:rsidP="00197EAD">
            <w:pPr>
              <w:pStyle w:val="Puntato"/>
              <w:tabs>
                <w:tab w:val="left" w:pos="2835"/>
              </w:tabs>
            </w:pPr>
            <w:r>
              <w:t xml:space="preserve">Vale </w:t>
            </w:r>
            <w:r>
              <w:rPr>
                <w:i/>
              </w:rPr>
              <w:t>N</w:t>
            </w:r>
            <w:r>
              <w:t xml:space="preserve"> se tale funzionalita’ non e’ necessaria per l’operativita’ dell’ambito</w:t>
            </w:r>
          </w:p>
        </w:tc>
      </w:tr>
      <w:tr w:rsidR="00D24038" w:rsidTr="002C6D25">
        <w:trPr>
          <w:cantSplit/>
        </w:trPr>
        <w:tc>
          <w:tcPr>
            <w:tcW w:w="4241" w:type="dxa"/>
          </w:tcPr>
          <w:p w:rsidR="00D24038" w:rsidRPr="005048F5" w:rsidRDefault="00D24038" w:rsidP="00A34ABA">
            <w:r w:rsidRPr="005048F5">
              <w:t xml:space="preserve">&lt;SGESFASESC&gt; </w:t>
            </w:r>
          </w:p>
        </w:tc>
        <w:tc>
          <w:tcPr>
            <w:tcW w:w="5754" w:type="dxa"/>
          </w:tcPr>
          <w:p w:rsidR="00D24038" w:rsidRDefault="00D24038" w:rsidP="00B41607">
            <w:pPr>
              <w:pStyle w:val="Puntato"/>
              <w:tabs>
                <w:tab w:val="left" w:pos="2835"/>
              </w:tabs>
            </w:pPr>
            <w:r>
              <w:t xml:space="preserve">Vale </w:t>
            </w:r>
            <w:r>
              <w:rPr>
                <w:i/>
              </w:rPr>
              <w:t xml:space="preserve">S </w:t>
            </w:r>
            <w:r w:rsidRPr="002A58F9">
              <w:t>se</w:t>
            </w:r>
            <w:r>
              <w:rPr>
                <w:i/>
              </w:rPr>
              <w:t xml:space="preserve"> </w:t>
            </w:r>
            <w:r>
              <w:t>viene a</w:t>
            </w:r>
            <w:r w:rsidRPr="005048F5">
              <w:t>bilita</w:t>
            </w:r>
            <w:r>
              <w:t>ta</w:t>
            </w:r>
            <w:r w:rsidRPr="005048F5">
              <w:t xml:space="preserve"> </w:t>
            </w:r>
            <w:r>
              <w:t>la gestione dei</w:t>
            </w:r>
            <w:r w:rsidRPr="005048F5">
              <w:t xml:space="preserve"> fascicoli per i soli utenti </w:t>
            </w:r>
            <w:r>
              <w:t>che sono stati censiti opportunamente come utenti operativi</w:t>
            </w:r>
          </w:p>
          <w:p w:rsidR="00D24038" w:rsidRDefault="00D24038" w:rsidP="00B41607">
            <w:pPr>
              <w:pStyle w:val="Puntato"/>
              <w:tabs>
                <w:tab w:val="left" w:pos="2835"/>
              </w:tabs>
            </w:pPr>
            <w:r>
              <w:t xml:space="preserve">Vale </w:t>
            </w:r>
            <w:r w:rsidRPr="00B41607">
              <w:rPr>
                <w:i/>
              </w:rPr>
              <w:t>N</w:t>
            </w:r>
            <w:r>
              <w:t xml:space="preserve"> se tale limitazione non viene attivata (default)</w:t>
            </w:r>
            <w:r w:rsidRPr="005048F5">
              <w:t xml:space="preserve"> </w:t>
            </w:r>
          </w:p>
        </w:tc>
      </w:tr>
      <w:tr w:rsidR="00D24038" w:rsidTr="002C6D25">
        <w:trPr>
          <w:cantSplit/>
        </w:trPr>
        <w:tc>
          <w:tcPr>
            <w:tcW w:w="4241" w:type="dxa"/>
          </w:tcPr>
          <w:p w:rsidR="00D24038" w:rsidRPr="005048F5" w:rsidRDefault="00D24038" w:rsidP="00A34ABA">
            <w:r w:rsidRPr="005048F5">
              <w:t xml:space="preserve">&lt;SARDICSTR&gt; </w:t>
            </w:r>
          </w:p>
        </w:tc>
        <w:tc>
          <w:tcPr>
            <w:tcW w:w="5754" w:type="dxa"/>
          </w:tcPr>
          <w:p w:rsidR="00D24038" w:rsidRDefault="00D24038" w:rsidP="00B41607">
            <w:pPr>
              <w:pStyle w:val="Puntato"/>
              <w:tabs>
                <w:tab w:val="left" w:pos="2835"/>
              </w:tabs>
            </w:pPr>
            <w:r>
              <w:t xml:space="preserve">Vale </w:t>
            </w:r>
            <w:r w:rsidRPr="00B41607">
              <w:t>S</w:t>
            </w:r>
            <w:r>
              <w:t xml:space="preserve"> se viene a</w:t>
            </w:r>
            <w:r w:rsidRPr="00B41607">
              <w:t>bilita</w:t>
            </w:r>
            <w:r>
              <w:t xml:space="preserve">ta la </w:t>
            </w:r>
            <w:r w:rsidRPr="005048F5">
              <w:t xml:space="preserve">gestione </w:t>
            </w:r>
            <w:r>
              <w:t xml:space="preserve">della stampa della </w:t>
            </w:r>
            <w:r w:rsidRPr="005048F5">
              <w:t xml:space="preserve">ricevuta </w:t>
            </w:r>
            <w:r>
              <w:t>AR</w:t>
            </w:r>
            <w:r w:rsidRPr="005048F5">
              <w:t xml:space="preserve"> per </w:t>
            </w:r>
            <w:r>
              <w:t xml:space="preserve">le </w:t>
            </w:r>
            <w:r w:rsidRPr="005048F5">
              <w:t>dich</w:t>
            </w:r>
            <w:r>
              <w:t xml:space="preserve">iarazioni </w:t>
            </w:r>
            <w:r w:rsidRPr="005048F5">
              <w:t>Strag</w:t>
            </w:r>
            <w:r>
              <w:t>iudiziali in area presso terzi</w:t>
            </w:r>
          </w:p>
          <w:p w:rsidR="00D24038" w:rsidRPr="00B41607" w:rsidRDefault="00D24038" w:rsidP="00B41607">
            <w:pPr>
              <w:pStyle w:val="Puntato"/>
              <w:tabs>
                <w:tab w:val="left" w:pos="2835"/>
              </w:tabs>
            </w:pPr>
            <w:r>
              <w:t xml:space="preserve">Vale </w:t>
            </w:r>
            <w:r>
              <w:rPr>
                <w:i/>
              </w:rPr>
              <w:t>N</w:t>
            </w:r>
            <w:r>
              <w:t xml:space="preserve"> per la disabilitazione di questa funzionalita’ (default)</w:t>
            </w:r>
          </w:p>
        </w:tc>
      </w:tr>
      <w:tr w:rsidR="00D24038" w:rsidTr="002C6D25">
        <w:trPr>
          <w:cantSplit/>
        </w:trPr>
        <w:tc>
          <w:tcPr>
            <w:tcW w:w="4241" w:type="dxa"/>
          </w:tcPr>
          <w:p w:rsidR="00D24038" w:rsidRDefault="00D24038" w:rsidP="00A34ABA">
            <w:r w:rsidRPr="005048F5">
              <w:t xml:space="preserve">&lt;SARVERPIG&gt; </w:t>
            </w:r>
          </w:p>
        </w:tc>
        <w:tc>
          <w:tcPr>
            <w:tcW w:w="5754" w:type="dxa"/>
          </w:tcPr>
          <w:p w:rsidR="00D24038" w:rsidRDefault="00D24038" w:rsidP="00B41607">
            <w:pPr>
              <w:pStyle w:val="Puntato"/>
              <w:tabs>
                <w:tab w:val="left" w:pos="2835"/>
              </w:tabs>
            </w:pPr>
            <w:r>
              <w:t xml:space="preserve">Vale </w:t>
            </w:r>
            <w:r w:rsidRPr="00B41607">
              <w:t>S</w:t>
            </w:r>
            <w:r>
              <w:t xml:space="preserve"> se viene a</w:t>
            </w:r>
            <w:r w:rsidRPr="00B41607">
              <w:t>bilita</w:t>
            </w:r>
            <w:r>
              <w:t xml:space="preserve">ta la </w:t>
            </w:r>
            <w:r w:rsidRPr="005048F5">
              <w:t xml:space="preserve">gestione </w:t>
            </w:r>
            <w:r>
              <w:t xml:space="preserve">della stampa della </w:t>
            </w:r>
            <w:r w:rsidRPr="005048F5">
              <w:t xml:space="preserve">ricevuta </w:t>
            </w:r>
            <w:r>
              <w:t>AR</w:t>
            </w:r>
            <w:r w:rsidRPr="005048F5">
              <w:t xml:space="preserve"> per verb.pig.to terzo </w:t>
            </w:r>
            <w:r>
              <w:t>in area presso terzi</w:t>
            </w:r>
          </w:p>
          <w:p w:rsidR="00D24038" w:rsidRDefault="00D24038" w:rsidP="00B41607">
            <w:pPr>
              <w:pStyle w:val="Puntato"/>
              <w:tabs>
                <w:tab w:val="left" w:pos="2835"/>
              </w:tabs>
            </w:pPr>
            <w:r>
              <w:t xml:space="preserve">Vale </w:t>
            </w:r>
            <w:r>
              <w:rPr>
                <w:i/>
              </w:rPr>
              <w:t>N</w:t>
            </w:r>
            <w:r>
              <w:t xml:space="preserve"> per la disabilitazione di questa funzionalita’ (default)</w:t>
            </w:r>
            <w:r w:rsidRPr="005048F5">
              <w:t xml:space="preserve"> </w:t>
            </w:r>
          </w:p>
        </w:tc>
      </w:tr>
    </w:tbl>
    <w:p w:rsidR="00D24038" w:rsidRPr="00925AC3" w:rsidRDefault="00D24038" w:rsidP="00925AC3">
      <w:pPr>
        <w:rPr>
          <w:rFonts w:eastAsia="MS Mincho"/>
        </w:rPr>
      </w:pPr>
    </w:p>
    <w:p w:rsidR="00D24038" w:rsidRDefault="00D24038" w:rsidP="00C32991">
      <w:pPr>
        <w:pStyle w:val="Titolo1"/>
        <w:rPr>
          <w:lang w:val="de-DE"/>
        </w:rPr>
      </w:pPr>
      <w:bookmarkStart w:id="13" w:name="_Toc305761409"/>
      <w:r>
        <w:rPr>
          <w:lang w:val="de-DE"/>
        </w:rPr>
        <w:lastRenderedPageBreak/>
        <w:t>TABELLA IP_CFGPROG</w:t>
      </w:r>
      <w:bookmarkEnd w:id="13"/>
    </w:p>
    <w:p w:rsidR="00D24038" w:rsidRDefault="00D24038" w:rsidP="00040BB3">
      <w:pPr>
        <w:rPr>
          <w:lang w:val="de-DE"/>
        </w:rPr>
      </w:pPr>
      <w:r>
        <w:rPr>
          <w:lang w:val="de-DE"/>
        </w:rPr>
        <w:t>Di seguito presentiamo la tabella che a regime andra‘ a sostituire la configurazione cablata attualmente sul file istituto.xml, e oggetto dei precedenti paragrafi. Tutti i nuovi a processi schedulati che vengono rilasciati quindi gia‘ operano recuperando i propri parametri direttamente dalla presente tabella. Nel tempo anche i preesistenti programma verranno adeguati a questo nuovo standard.</w:t>
      </w:r>
    </w:p>
    <w:p w:rsidR="00D24038" w:rsidRPr="00040BB3" w:rsidRDefault="00D24038" w:rsidP="00040BB3">
      <w:pPr>
        <w:rPr>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1"/>
        <w:gridCol w:w="6053"/>
      </w:tblGrid>
      <w:tr w:rsidR="00D24038" w:rsidRPr="001A41AE" w:rsidTr="00A16233">
        <w:trPr>
          <w:cantSplit/>
          <w:tblHeader/>
        </w:trPr>
        <w:tc>
          <w:tcPr>
            <w:tcW w:w="3801" w:type="dxa"/>
          </w:tcPr>
          <w:p w:rsidR="00D24038" w:rsidRPr="001A41AE" w:rsidRDefault="00D24038" w:rsidP="00A16233">
            <w:pPr>
              <w:pStyle w:val="Puntato"/>
              <w:tabs>
                <w:tab w:val="left" w:pos="2835"/>
              </w:tabs>
              <w:jc w:val="center"/>
              <w:rPr>
                <w:b/>
                <w:bCs/>
              </w:rPr>
            </w:pPr>
            <w:r>
              <w:rPr>
                <w:b/>
                <w:bCs/>
              </w:rPr>
              <w:t>Campo</w:t>
            </w:r>
            <w:r w:rsidRPr="001A41AE">
              <w:rPr>
                <w:b/>
                <w:bCs/>
              </w:rPr>
              <w:t xml:space="preserve"> </w:t>
            </w:r>
          </w:p>
        </w:tc>
        <w:tc>
          <w:tcPr>
            <w:tcW w:w="6053" w:type="dxa"/>
          </w:tcPr>
          <w:p w:rsidR="00D24038" w:rsidRPr="001A41AE" w:rsidRDefault="00D24038" w:rsidP="00A16233">
            <w:pPr>
              <w:pStyle w:val="Puntato"/>
              <w:tabs>
                <w:tab w:val="left" w:pos="2835"/>
              </w:tabs>
              <w:jc w:val="center"/>
              <w:rPr>
                <w:b/>
                <w:bCs/>
              </w:rPr>
            </w:pPr>
            <w:r w:rsidRPr="001A41AE">
              <w:rPr>
                <w:b/>
                <w:bCs/>
              </w:rPr>
              <w:t>Descrizione</w:t>
            </w:r>
          </w:p>
        </w:tc>
      </w:tr>
      <w:tr w:rsidR="00D24038" w:rsidTr="00A16233">
        <w:trPr>
          <w:cantSplit/>
        </w:trPr>
        <w:tc>
          <w:tcPr>
            <w:tcW w:w="3801" w:type="dxa"/>
          </w:tcPr>
          <w:p w:rsidR="00D24038" w:rsidRPr="00885A80" w:rsidRDefault="00D24038" w:rsidP="00F00CB5">
            <w:r w:rsidRPr="00885A80">
              <w:t>CIST</w:t>
            </w:r>
          </w:p>
        </w:tc>
        <w:tc>
          <w:tcPr>
            <w:tcW w:w="6053" w:type="dxa"/>
          </w:tcPr>
          <w:p w:rsidR="00D24038" w:rsidRDefault="00D24038" w:rsidP="00780D9B">
            <w:pPr>
              <w:pStyle w:val="Puntato"/>
              <w:tabs>
                <w:tab w:val="left" w:pos="2835"/>
              </w:tabs>
            </w:pPr>
            <w:r>
              <w:t>Codice Agente della Riscossione</w:t>
            </w:r>
          </w:p>
        </w:tc>
      </w:tr>
      <w:tr w:rsidR="00D24038" w:rsidTr="00A16233">
        <w:trPr>
          <w:cantSplit/>
        </w:trPr>
        <w:tc>
          <w:tcPr>
            <w:tcW w:w="3801" w:type="dxa"/>
          </w:tcPr>
          <w:p w:rsidR="00D24038" w:rsidRPr="00885A80" w:rsidRDefault="00D24038" w:rsidP="00F00CB5">
            <w:r w:rsidRPr="00885A80">
              <w:t>CERG</w:t>
            </w:r>
          </w:p>
        </w:tc>
        <w:tc>
          <w:tcPr>
            <w:tcW w:w="6053" w:type="dxa"/>
          </w:tcPr>
          <w:p w:rsidR="00D24038" w:rsidRDefault="00D24038" w:rsidP="00A16233">
            <w:pPr>
              <w:pStyle w:val="Puntato"/>
              <w:tabs>
                <w:tab w:val="left" w:pos="2835"/>
              </w:tabs>
            </w:pPr>
            <w:r>
              <w:t>Codice Ambito Provinciale</w:t>
            </w:r>
          </w:p>
        </w:tc>
      </w:tr>
      <w:tr w:rsidR="00D24038" w:rsidTr="00A16233">
        <w:trPr>
          <w:cantSplit/>
        </w:trPr>
        <w:tc>
          <w:tcPr>
            <w:tcW w:w="3801" w:type="dxa"/>
          </w:tcPr>
          <w:p w:rsidR="00D24038" w:rsidRPr="00885A80" w:rsidRDefault="00D24038" w:rsidP="00F00CB5">
            <w:r w:rsidRPr="00885A80">
              <w:t>CPROG</w:t>
            </w:r>
          </w:p>
        </w:tc>
        <w:tc>
          <w:tcPr>
            <w:tcW w:w="6053" w:type="dxa"/>
          </w:tcPr>
          <w:p w:rsidR="00D24038" w:rsidRDefault="00D24038" w:rsidP="004F6F68">
            <w:pPr>
              <w:pStyle w:val="Puntato"/>
              <w:tabs>
                <w:tab w:val="left" w:pos="2835"/>
              </w:tabs>
            </w:pPr>
            <w:r w:rsidRPr="00780D9B">
              <w:t xml:space="preserve">Nome </w:t>
            </w:r>
            <w:r>
              <w:t>programma</w:t>
            </w:r>
            <w:r w:rsidRPr="00780D9B">
              <w:t xml:space="preserve"> </w:t>
            </w:r>
            <w:r>
              <w:t>definito in fase di sviluppo</w:t>
            </w:r>
          </w:p>
        </w:tc>
      </w:tr>
      <w:tr w:rsidR="00D24038" w:rsidTr="00A16233">
        <w:trPr>
          <w:cantSplit/>
        </w:trPr>
        <w:tc>
          <w:tcPr>
            <w:tcW w:w="3801" w:type="dxa"/>
          </w:tcPr>
          <w:p w:rsidR="00D24038" w:rsidRPr="00885A80" w:rsidRDefault="00D24038" w:rsidP="00F00CB5">
            <w:r w:rsidRPr="00885A80">
              <w:t>XPROG</w:t>
            </w:r>
          </w:p>
        </w:tc>
        <w:tc>
          <w:tcPr>
            <w:tcW w:w="6053" w:type="dxa"/>
          </w:tcPr>
          <w:p w:rsidR="00D24038" w:rsidRDefault="00D24038" w:rsidP="004F6F68">
            <w:pPr>
              <w:pStyle w:val="Puntato"/>
              <w:tabs>
                <w:tab w:val="left" w:pos="2835"/>
              </w:tabs>
            </w:pPr>
            <w:r>
              <w:t xml:space="preserve">Breve descrizione del </w:t>
            </w:r>
            <w:r w:rsidRPr="004F6F68">
              <w:t>programma</w:t>
            </w:r>
          </w:p>
        </w:tc>
      </w:tr>
      <w:tr w:rsidR="00D24038" w:rsidTr="00A16233">
        <w:trPr>
          <w:cantSplit/>
        </w:trPr>
        <w:tc>
          <w:tcPr>
            <w:tcW w:w="3801" w:type="dxa"/>
          </w:tcPr>
          <w:p w:rsidR="00D24038" w:rsidRPr="00885A80" w:rsidRDefault="00D24038" w:rsidP="00F00CB5">
            <w:r w:rsidRPr="00885A80">
              <w:t>XPATHIMP</w:t>
            </w:r>
          </w:p>
        </w:tc>
        <w:tc>
          <w:tcPr>
            <w:tcW w:w="6053" w:type="dxa"/>
          </w:tcPr>
          <w:p w:rsidR="00D24038" w:rsidRDefault="00D24038" w:rsidP="004F6F68">
            <w:pPr>
              <w:pStyle w:val="Puntato"/>
              <w:tabs>
                <w:tab w:val="left" w:pos="2835"/>
              </w:tabs>
            </w:pPr>
            <w:r>
              <w:t xml:space="preserve">Path di sistema nel quale devono essere salvati i file affinche’ vengano </w:t>
            </w:r>
            <w:r w:rsidRPr="004F6F68">
              <w:t>elabora</w:t>
            </w:r>
            <w:r>
              <w:t>ti in procedura</w:t>
            </w:r>
          </w:p>
        </w:tc>
      </w:tr>
      <w:tr w:rsidR="00D24038" w:rsidTr="00A16233">
        <w:trPr>
          <w:cantSplit/>
        </w:trPr>
        <w:tc>
          <w:tcPr>
            <w:tcW w:w="3801" w:type="dxa"/>
          </w:tcPr>
          <w:p w:rsidR="00D24038" w:rsidRPr="00885A80" w:rsidRDefault="00D24038" w:rsidP="00F00CB5">
            <w:r w:rsidRPr="00885A80">
              <w:t>XPATHELA</w:t>
            </w:r>
          </w:p>
        </w:tc>
        <w:tc>
          <w:tcPr>
            <w:tcW w:w="6053" w:type="dxa"/>
          </w:tcPr>
          <w:p w:rsidR="00D24038" w:rsidRDefault="00D24038" w:rsidP="004F6F68">
            <w:pPr>
              <w:pStyle w:val="Puntato"/>
              <w:tabs>
                <w:tab w:val="left" w:pos="2835"/>
              </w:tabs>
            </w:pPr>
            <w:r>
              <w:t>Path di sistema nel quale devono essere salvati i file elaborati in procedura</w:t>
            </w:r>
          </w:p>
        </w:tc>
      </w:tr>
      <w:tr w:rsidR="00D24038" w:rsidTr="00A16233">
        <w:trPr>
          <w:cantSplit/>
        </w:trPr>
        <w:tc>
          <w:tcPr>
            <w:tcW w:w="3801" w:type="dxa"/>
          </w:tcPr>
          <w:p w:rsidR="00D24038" w:rsidRPr="00885A80" w:rsidRDefault="00D24038" w:rsidP="00F00CB5">
            <w:r w:rsidRPr="00885A80">
              <w:t>XPATHLOG</w:t>
            </w:r>
          </w:p>
        </w:tc>
        <w:tc>
          <w:tcPr>
            <w:tcW w:w="6053" w:type="dxa"/>
          </w:tcPr>
          <w:p w:rsidR="00D24038" w:rsidRDefault="00D24038" w:rsidP="004F6F68">
            <w:pPr>
              <w:pStyle w:val="Puntato"/>
              <w:tabs>
                <w:tab w:val="left" w:pos="2835"/>
              </w:tabs>
            </w:pPr>
            <w:r>
              <w:t xml:space="preserve">Path di sistema nel quale devono essere salvati i file di </w:t>
            </w:r>
            <w:r w:rsidRPr="004F6F68">
              <w:t xml:space="preserve">log </w:t>
            </w:r>
            <w:r>
              <w:t xml:space="preserve">relativi alle elaborazioni </w:t>
            </w:r>
          </w:p>
        </w:tc>
      </w:tr>
      <w:tr w:rsidR="00D24038" w:rsidTr="00A16233">
        <w:trPr>
          <w:cantSplit/>
        </w:trPr>
        <w:tc>
          <w:tcPr>
            <w:tcW w:w="3801" w:type="dxa"/>
          </w:tcPr>
          <w:p w:rsidR="00D24038" w:rsidRPr="00885A80" w:rsidRDefault="00D24038" w:rsidP="00F00CB5">
            <w:r w:rsidRPr="00885A80">
              <w:t>XPATHERR</w:t>
            </w:r>
          </w:p>
        </w:tc>
        <w:tc>
          <w:tcPr>
            <w:tcW w:w="6053" w:type="dxa"/>
          </w:tcPr>
          <w:p w:rsidR="00D24038" w:rsidRDefault="00D24038" w:rsidP="004F6F68">
            <w:pPr>
              <w:pStyle w:val="Puntato"/>
              <w:tabs>
                <w:tab w:val="left" w:pos="1020"/>
              </w:tabs>
            </w:pPr>
            <w:r>
              <w:t>Path di sistema nel quale devono essere salvati i file dei</w:t>
            </w:r>
            <w:r w:rsidRPr="004F6F68">
              <w:t xml:space="preserve"> flussi </w:t>
            </w:r>
            <w:r>
              <w:t xml:space="preserve">oggetto </w:t>
            </w:r>
            <w:r w:rsidRPr="004F6F68">
              <w:t xml:space="preserve">di scarto </w:t>
            </w:r>
            <w:r>
              <w:t>durante l’</w:t>
            </w:r>
            <w:r w:rsidRPr="004F6F68">
              <w:t>elaborazione</w:t>
            </w:r>
          </w:p>
        </w:tc>
      </w:tr>
      <w:tr w:rsidR="00D24038" w:rsidTr="00A16233">
        <w:trPr>
          <w:cantSplit/>
        </w:trPr>
        <w:tc>
          <w:tcPr>
            <w:tcW w:w="3801" w:type="dxa"/>
          </w:tcPr>
          <w:p w:rsidR="00D24038" w:rsidRPr="00885A80" w:rsidRDefault="00D24038" w:rsidP="00F00CB5">
            <w:r w:rsidRPr="00885A80">
              <w:t>XPATHEXP</w:t>
            </w:r>
          </w:p>
        </w:tc>
        <w:tc>
          <w:tcPr>
            <w:tcW w:w="6053" w:type="dxa"/>
          </w:tcPr>
          <w:p w:rsidR="00D24038" w:rsidRDefault="00D24038" w:rsidP="004F6F68">
            <w:pPr>
              <w:pStyle w:val="Puntato"/>
              <w:tabs>
                <w:tab w:val="left" w:pos="2835"/>
              </w:tabs>
            </w:pPr>
            <w:r>
              <w:t>Path di sistema nel quale devono essere salvati i file dei</w:t>
            </w:r>
            <w:r w:rsidRPr="004F6F68">
              <w:t xml:space="preserve"> flussi </w:t>
            </w:r>
            <w:r>
              <w:t>prodotti eventualmente durante l’</w:t>
            </w:r>
            <w:r w:rsidRPr="004F6F68">
              <w:t>elaborazione</w:t>
            </w:r>
          </w:p>
        </w:tc>
      </w:tr>
      <w:tr w:rsidR="00D24038" w:rsidTr="00A16233">
        <w:trPr>
          <w:cantSplit/>
        </w:trPr>
        <w:tc>
          <w:tcPr>
            <w:tcW w:w="3801" w:type="dxa"/>
          </w:tcPr>
          <w:p w:rsidR="00D24038" w:rsidRPr="00885A80" w:rsidRDefault="00D24038" w:rsidP="00F00CB5">
            <w:r w:rsidRPr="00885A80">
              <w:t>XPATHVIR</w:t>
            </w:r>
          </w:p>
        </w:tc>
        <w:tc>
          <w:tcPr>
            <w:tcW w:w="6053" w:type="dxa"/>
          </w:tcPr>
          <w:p w:rsidR="00D24038" w:rsidRDefault="00D24038" w:rsidP="001E26A0">
            <w:pPr>
              <w:pStyle w:val="Puntato"/>
              <w:tabs>
                <w:tab w:val="left" w:pos="2835"/>
              </w:tabs>
            </w:pPr>
            <w:r>
              <w:t>Path relativo necessario per accedere via applicativo al</w:t>
            </w:r>
            <w:r w:rsidRPr="004F6F68">
              <w:t>la visualizzazione dei log</w:t>
            </w:r>
          </w:p>
        </w:tc>
      </w:tr>
      <w:tr w:rsidR="00D24038" w:rsidTr="00A16233">
        <w:trPr>
          <w:cantSplit/>
        </w:trPr>
        <w:tc>
          <w:tcPr>
            <w:tcW w:w="3801" w:type="dxa"/>
          </w:tcPr>
          <w:p w:rsidR="00D24038" w:rsidRPr="00885A80" w:rsidRDefault="00D24038" w:rsidP="00F00CB5">
            <w:r w:rsidRPr="00885A80">
              <w:t>SLOG</w:t>
            </w:r>
          </w:p>
        </w:tc>
        <w:tc>
          <w:tcPr>
            <w:tcW w:w="6053" w:type="dxa"/>
          </w:tcPr>
          <w:p w:rsidR="00D24038" w:rsidRDefault="00D24038" w:rsidP="00A16233">
            <w:pPr>
              <w:pStyle w:val="Puntato"/>
              <w:tabs>
                <w:tab w:val="left" w:pos="2835"/>
              </w:tabs>
            </w:pPr>
            <w:r>
              <w:t>I</w:t>
            </w:r>
            <w:r w:rsidRPr="004F6F68">
              <w:t xml:space="preserve">ndica tipologia di abilitazione scrittura log </w:t>
            </w:r>
          </w:p>
          <w:p w:rsidR="00D24038" w:rsidRDefault="00D24038" w:rsidP="001E26A0">
            <w:pPr>
              <w:pStyle w:val="Puntato"/>
              <w:tabs>
                <w:tab w:val="left" w:pos="2835"/>
              </w:tabs>
            </w:pPr>
            <w:r>
              <w:t xml:space="preserve">Vale </w:t>
            </w:r>
            <w:r w:rsidRPr="004F6F68">
              <w:t>N</w:t>
            </w:r>
            <w:r>
              <w:t xml:space="preserve">: </w:t>
            </w:r>
            <w:r w:rsidRPr="004F6F68">
              <w:t xml:space="preserve">disabilitato; </w:t>
            </w:r>
          </w:p>
          <w:p w:rsidR="00D24038" w:rsidRDefault="00D24038" w:rsidP="001E26A0">
            <w:pPr>
              <w:pStyle w:val="Puntato"/>
              <w:tabs>
                <w:tab w:val="left" w:pos="2835"/>
              </w:tabs>
            </w:pPr>
            <w:r>
              <w:t xml:space="preserve">Vale </w:t>
            </w:r>
            <w:r w:rsidRPr="004F6F68">
              <w:t>S</w:t>
            </w:r>
            <w:r>
              <w:t xml:space="preserve">: </w:t>
            </w:r>
            <w:r w:rsidRPr="004F6F68">
              <w:t>abilitato per elaborazione;</w:t>
            </w:r>
          </w:p>
          <w:p w:rsidR="00D24038" w:rsidRDefault="00D24038" w:rsidP="001E26A0">
            <w:pPr>
              <w:pStyle w:val="Puntato"/>
              <w:tabs>
                <w:tab w:val="left" w:pos="2835"/>
              </w:tabs>
            </w:pPr>
            <w:r>
              <w:t xml:space="preserve">Vale </w:t>
            </w:r>
            <w:r w:rsidRPr="004F6F68">
              <w:t>G</w:t>
            </w:r>
            <w:r>
              <w:t xml:space="preserve">: </w:t>
            </w:r>
            <w:r w:rsidRPr="004F6F68">
              <w:t xml:space="preserve">abilitato giornaliero; </w:t>
            </w:r>
          </w:p>
          <w:p w:rsidR="00D24038" w:rsidRDefault="00D24038" w:rsidP="001E26A0">
            <w:pPr>
              <w:pStyle w:val="Puntato"/>
              <w:tabs>
                <w:tab w:val="left" w:pos="2835"/>
              </w:tabs>
            </w:pPr>
            <w:r>
              <w:t xml:space="preserve">Vale </w:t>
            </w:r>
            <w:r w:rsidRPr="004F6F68">
              <w:t>M</w:t>
            </w:r>
            <w:r>
              <w:t xml:space="preserve">: </w:t>
            </w:r>
            <w:r w:rsidRPr="004F6F68">
              <w:t>abilit</w:t>
            </w:r>
            <w:r>
              <w:t>ato mensile.</w:t>
            </w:r>
          </w:p>
        </w:tc>
      </w:tr>
      <w:tr w:rsidR="00D24038" w:rsidTr="00A16233">
        <w:trPr>
          <w:cantSplit/>
        </w:trPr>
        <w:tc>
          <w:tcPr>
            <w:tcW w:w="3801" w:type="dxa"/>
          </w:tcPr>
          <w:p w:rsidR="00D24038" w:rsidRPr="00885A80" w:rsidRDefault="00D24038" w:rsidP="00F00CB5">
            <w:r w:rsidRPr="00885A80">
              <w:t>XLOGELA</w:t>
            </w:r>
          </w:p>
        </w:tc>
        <w:tc>
          <w:tcPr>
            <w:tcW w:w="6053" w:type="dxa"/>
          </w:tcPr>
          <w:p w:rsidR="00D24038" w:rsidRDefault="00D24038" w:rsidP="001E26A0">
            <w:pPr>
              <w:pStyle w:val="Puntato"/>
              <w:tabs>
                <w:tab w:val="left" w:pos="2835"/>
              </w:tabs>
            </w:pPr>
            <w:r>
              <w:t xml:space="preserve">Prefisso comune a tutti i </w:t>
            </w:r>
            <w:r w:rsidRPr="004F6F68">
              <w:t>nom</w:t>
            </w:r>
            <w:r>
              <w:t>i</w:t>
            </w:r>
            <w:r w:rsidRPr="004F6F68">
              <w:t xml:space="preserve"> </w:t>
            </w:r>
            <w:r>
              <w:t xml:space="preserve">dei </w:t>
            </w:r>
            <w:r w:rsidRPr="004F6F68">
              <w:t xml:space="preserve">file </w:t>
            </w:r>
            <w:r>
              <w:t xml:space="preserve">di </w:t>
            </w:r>
            <w:r w:rsidRPr="004F6F68">
              <w:t xml:space="preserve">log </w:t>
            </w:r>
            <w:r>
              <w:t xml:space="preserve">di </w:t>
            </w:r>
            <w:r w:rsidRPr="004F6F68">
              <w:t>elaborazione</w:t>
            </w:r>
          </w:p>
        </w:tc>
      </w:tr>
      <w:tr w:rsidR="00D24038" w:rsidTr="00A16233">
        <w:trPr>
          <w:cantSplit/>
        </w:trPr>
        <w:tc>
          <w:tcPr>
            <w:tcW w:w="3801" w:type="dxa"/>
          </w:tcPr>
          <w:p w:rsidR="00D24038" w:rsidRPr="00885A80" w:rsidRDefault="00D24038" w:rsidP="00F00CB5">
            <w:r w:rsidRPr="00885A80">
              <w:t>XLOGERR</w:t>
            </w:r>
          </w:p>
        </w:tc>
        <w:tc>
          <w:tcPr>
            <w:tcW w:w="6053" w:type="dxa"/>
          </w:tcPr>
          <w:p w:rsidR="00D24038" w:rsidRDefault="00D24038" w:rsidP="00A16233">
            <w:pPr>
              <w:pStyle w:val="Puntato"/>
              <w:tabs>
                <w:tab w:val="left" w:pos="2835"/>
              </w:tabs>
            </w:pPr>
            <w:r>
              <w:t xml:space="preserve">Prefisso comune a tutti i </w:t>
            </w:r>
            <w:r w:rsidRPr="004F6F68">
              <w:t>nom</w:t>
            </w:r>
            <w:r>
              <w:t>i</w:t>
            </w:r>
            <w:r w:rsidRPr="004F6F68">
              <w:t xml:space="preserve"> </w:t>
            </w:r>
            <w:r>
              <w:t xml:space="preserve">dei </w:t>
            </w:r>
            <w:r w:rsidRPr="004F6F68">
              <w:t xml:space="preserve">file </w:t>
            </w:r>
            <w:r>
              <w:t xml:space="preserve">di </w:t>
            </w:r>
            <w:r w:rsidRPr="004F6F68">
              <w:t xml:space="preserve">log </w:t>
            </w:r>
            <w:r>
              <w:t>di</w:t>
            </w:r>
            <w:r w:rsidRPr="004F6F68">
              <w:t xml:space="preserve"> </w:t>
            </w:r>
            <w:r>
              <w:t>errore</w:t>
            </w:r>
          </w:p>
        </w:tc>
      </w:tr>
      <w:tr w:rsidR="00D24038" w:rsidTr="00A16233">
        <w:trPr>
          <w:cantSplit/>
        </w:trPr>
        <w:tc>
          <w:tcPr>
            <w:tcW w:w="3801" w:type="dxa"/>
          </w:tcPr>
          <w:p w:rsidR="00D24038" w:rsidRPr="00885A80" w:rsidRDefault="00D24038" w:rsidP="00F00CB5">
            <w:r w:rsidRPr="00885A80">
              <w:t>XLOGRIE</w:t>
            </w:r>
          </w:p>
        </w:tc>
        <w:tc>
          <w:tcPr>
            <w:tcW w:w="6053" w:type="dxa"/>
          </w:tcPr>
          <w:p w:rsidR="00D24038" w:rsidRDefault="00D24038" w:rsidP="00A16233">
            <w:pPr>
              <w:pStyle w:val="Puntato"/>
              <w:tabs>
                <w:tab w:val="left" w:pos="2835"/>
              </w:tabs>
            </w:pPr>
            <w:r>
              <w:t xml:space="preserve">Prefisso comune a tutti i </w:t>
            </w:r>
            <w:r w:rsidRPr="004F6F68">
              <w:t>nom</w:t>
            </w:r>
            <w:r>
              <w:t>i</w:t>
            </w:r>
            <w:r w:rsidRPr="004F6F68">
              <w:t xml:space="preserve"> </w:t>
            </w:r>
            <w:r>
              <w:t xml:space="preserve">dei </w:t>
            </w:r>
            <w:r w:rsidRPr="004F6F68">
              <w:t xml:space="preserve">file </w:t>
            </w:r>
            <w:r>
              <w:t xml:space="preserve">di </w:t>
            </w:r>
            <w:r w:rsidRPr="004F6F68">
              <w:t xml:space="preserve">log </w:t>
            </w:r>
            <w:r>
              <w:t>di</w:t>
            </w:r>
            <w:r w:rsidRPr="004F6F68">
              <w:t xml:space="preserve"> riepilogo</w:t>
            </w:r>
            <w:r>
              <w:t xml:space="preserve"> delle elaborazioni</w:t>
            </w:r>
          </w:p>
        </w:tc>
      </w:tr>
      <w:tr w:rsidR="00D24038" w:rsidTr="00A16233">
        <w:trPr>
          <w:cantSplit/>
        </w:trPr>
        <w:tc>
          <w:tcPr>
            <w:tcW w:w="3801" w:type="dxa"/>
          </w:tcPr>
          <w:p w:rsidR="00D24038" w:rsidRPr="00885A80" w:rsidRDefault="00D24038" w:rsidP="00F00CB5">
            <w:r w:rsidRPr="00885A80">
              <w:t>NLIVERR</w:t>
            </w:r>
          </w:p>
        </w:tc>
        <w:tc>
          <w:tcPr>
            <w:tcW w:w="6053" w:type="dxa"/>
          </w:tcPr>
          <w:p w:rsidR="00D24038" w:rsidRDefault="00D24038" w:rsidP="00A16233">
            <w:pPr>
              <w:pStyle w:val="Puntato"/>
              <w:tabs>
                <w:tab w:val="left" w:pos="2835"/>
              </w:tabs>
            </w:pPr>
            <w:r>
              <w:t>L</w:t>
            </w:r>
            <w:r w:rsidRPr="004F6F68">
              <w:t xml:space="preserve">ivello di errore da riportare nel log </w:t>
            </w:r>
          </w:p>
          <w:p w:rsidR="00D24038" w:rsidRDefault="00D24038" w:rsidP="001E26A0">
            <w:pPr>
              <w:pStyle w:val="Puntato"/>
              <w:tabs>
                <w:tab w:val="left" w:pos="2835"/>
              </w:tabs>
            </w:pPr>
            <w:r>
              <w:t xml:space="preserve">Vale </w:t>
            </w:r>
            <w:r w:rsidRPr="001E26A0">
              <w:rPr>
                <w:i/>
              </w:rPr>
              <w:t>1</w:t>
            </w:r>
            <w:r>
              <w:t xml:space="preserve">: </w:t>
            </w:r>
            <w:r w:rsidRPr="004F6F68">
              <w:t>Errore</w:t>
            </w:r>
            <w:r>
              <w:t>;</w:t>
            </w:r>
          </w:p>
          <w:p w:rsidR="00D24038" w:rsidRDefault="00D24038" w:rsidP="001E26A0">
            <w:pPr>
              <w:pStyle w:val="Puntato"/>
              <w:tabs>
                <w:tab w:val="left" w:pos="2835"/>
              </w:tabs>
            </w:pPr>
            <w:r>
              <w:t xml:space="preserve">Vale </w:t>
            </w:r>
            <w:r w:rsidRPr="001E26A0">
              <w:rPr>
                <w:i/>
              </w:rPr>
              <w:t>2</w:t>
            </w:r>
            <w:r>
              <w:t xml:space="preserve">: </w:t>
            </w:r>
            <w:r w:rsidRPr="004F6F68">
              <w:t>Attenzione</w:t>
            </w:r>
            <w:r>
              <w:t>;</w:t>
            </w:r>
          </w:p>
          <w:p w:rsidR="00D24038" w:rsidRDefault="00D24038" w:rsidP="001E26A0">
            <w:pPr>
              <w:pStyle w:val="Puntato"/>
              <w:tabs>
                <w:tab w:val="left" w:pos="2835"/>
              </w:tabs>
            </w:pPr>
            <w:r>
              <w:t xml:space="preserve">Vale </w:t>
            </w:r>
            <w:r w:rsidRPr="001E26A0">
              <w:rPr>
                <w:i/>
              </w:rPr>
              <w:t>3</w:t>
            </w:r>
            <w:r>
              <w:t>: Informazione.</w:t>
            </w:r>
          </w:p>
        </w:tc>
      </w:tr>
      <w:tr w:rsidR="00D24038" w:rsidTr="00A16233">
        <w:trPr>
          <w:cantSplit/>
        </w:trPr>
        <w:tc>
          <w:tcPr>
            <w:tcW w:w="3801" w:type="dxa"/>
          </w:tcPr>
          <w:p w:rsidR="00D24038" w:rsidRPr="00885A80" w:rsidRDefault="00D24038" w:rsidP="00F00CB5">
            <w:r w:rsidRPr="00885A80">
              <w:t>NSTEP</w:t>
            </w:r>
          </w:p>
        </w:tc>
        <w:tc>
          <w:tcPr>
            <w:tcW w:w="6053" w:type="dxa"/>
          </w:tcPr>
          <w:p w:rsidR="00D24038" w:rsidRDefault="00D24038" w:rsidP="00A16233">
            <w:pPr>
              <w:pStyle w:val="Puntato"/>
              <w:tabs>
                <w:tab w:val="left" w:pos="2835"/>
              </w:tabs>
            </w:pPr>
            <w:r>
              <w:t>I</w:t>
            </w:r>
            <w:r w:rsidRPr="004F6F68">
              <w:t>ndica il numero di elementi elaborati dopo il quale far comparire il messaggio di avanzamento elaborazione nel log</w:t>
            </w:r>
          </w:p>
        </w:tc>
      </w:tr>
      <w:tr w:rsidR="00D24038" w:rsidTr="00A16233">
        <w:trPr>
          <w:cantSplit/>
        </w:trPr>
        <w:tc>
          <w:tcPr>
            <w:tcW w:w="3801" w:type="dxa"/>
          </w:tcPr>
          <w:p w:rsidR="00D24038" w:rsidRPr="00885A80" w:rsidRDefault="00D24038" w:rsidP="00F00CB5">
            <w:r w:rsidRPr="00885A80">
              <w:t>SMAIL</w:t>
            </w:r>
          </w:p>
        </w:tc>
        <w:tc>
          <w:tcPr>
            <w:tcW w:w="6053" w:type="dxa"/>
          </w:tcPr>
          <w:p w:rsidR="00D24038" w:rsidRDefault="00D24038" w:rsidP="00A16233">
            <w:pPr>
              <w:pStyle w:val="Puntato"/>
              <w:tabs>
                <w:tab w:val="left" w:pos="2835"/>
              </w:tabs>
            </w:pPr>
            <w:r>
              <w:t>A</w:t>
            </w:r>
            <w:r w:rsidRPr="004F6F68">
              <w:t>bilitazione invio mail esito elaborazione</w:t>
            </w:r>
          </w:p>
          <w:p w:rsidR="00D24038" w:rsidRDefault="00D24038" w:rsidP="00A16233">
            <w:pPr>
              <w:pStyle w:val="Puntato"/>
              <w:tabs>
                <w:tab w:val="left" w:pos="2835"/>
              </w:tabs>
            </w:pPr>
            <w:r>
              <w:t xml:space="preserve">Vale </w:t>
            </w:r>
            <w:r>
              <w:rPr>
                <w:i/>
              </w:rPr>
              <w:t>S</w:t>
            </w:r>
            <w:r>
              <w:t>: abilitato</w:t>
            </w:r>
          </w:p>
          <w:p w:rsidR="00D24038" w:rsidRPr="00CC4052" w:rsidRDefault="00D24038" w:rsidP="00A16233">
            <w:pPr>
              <w:pStyle w:val="Puntato"/>
              <w:tabs>
                <w:tab w:val="left" w:pos="2835"/>
              </w:tabs>
            </w:pPr>
            <w:r>
              <w:t xml:space="preserve">Vale </w:t>
            </w:r>
            <w:r>
              <w:rPr>
                <w:i/>
              </w:rPr>
              <w:t>N</w:t>
            </w:r>
            <w:r>
              <w:t>: disabilitato</w:t>
            </w:r>
          </w:p>
        </w:tc>
      </w:tr>
      <w:tr w:rsidR="00D24038" w:rsidTr="00A16233">
        <w:trPr>
          <w:cantSplit/>
        </w:trPr>
        <w:tc>
          <w:tcPr>
            <w:tcW w:w="3801" w:type="dxa"/>
          </w:tcPr>
          <w:p w:rsidR="00D24038" w:rsidRPr="00885A80" w:rsidRDefault="00D24038" w:rsidP="00F00CB5">
            <w:r w:rsidRPr="00885A80">
              <w:t>XSRVMAIL</w:t>
            </w:r>
          </w:p>
        </w:tc>
        <w:tc>
          <w:tcPr>
            <w:tcW w:w="6053" w:type="dxa"/>
          </w:tcPr>
          <w:p w:rsidR="00D24038" w:rsidRDefault="00D24038" w:rsidP="00A16233">
            <w:pPr>
              <w:pStyle w:val="Puntato"/>
              <w:tabs>
                <w:tab w:val="left" w:pos="2835"/>
              </w:tabs>
            </w:pPr>
            <w:r>
              <w:t>N</w:t>
            </w:r>
            <w:r w:rsidRPr="004F6F68">
              <w:t>ome server utilizzato per l'invio delle mail</w:t>
            </w:r>
          </w:p>
        </w:tc>
      </w:tr>
      <w:tr w:rsidR="00D24038" w:rsidTr="00A16233">
        <w:trPr>
          <w:cantSplit/>
        </w:trPr>
        <w:tc>
          <w:tcPr>
            <w:tcW w:w="3801" w:type="dxa"/>
          </w:tcPr>
          <w:p w:rsidR="00D24038" w:rsidRPr="00885A80" w:rsidRDefault="00D24038" w:rsidP="00F00CB5">
            <w:r w:rsidRPr="00885A80">
              <w:t>XMAILDA</w:t>
            </w:r>
          </w:p>
        </w:tc>
        <w:tc>
          <w:tcPr>
            <w:tcW w:w="6053" w:type="dxa"/>
          </w:tcPr>
          <w:p w:rsidR="00D24038" w:rsidRDefault="00D24038" w:rsidP="00A16233">
            <w:pPr>
              <w:pStyle w:val="Puntato"/>
              <w:tabs>
                <w:tab w:val="left" w:pos="2835"/>
              </w:tabs>
            </w:pPr>
            <w:r>
              <w:t>I</w:t>
            </w:r>
            <w:r w:rsidRPr="004F6F68">
              <w:t>ndirizzo dal quale inviare la mail esito elaborazione</w:t>
            </w:r>
          </w:p>
        </w:tc>
      </w:tr>
      <w:tr w:rsidR="00D24038" w:rsidTr="00A16233">
        <w:trPr>
          <w:cantSplit/>
        </w:trPr>
        <w:tc>
          <w:tcPr>
            <w:tcW w:w="3801" w:type="dxa"/>
          </w:tcPr>
          <w:p w:rsidR="00D24038" w:rsidRPr="00885A80" w:rsidRDefault="00D24038" w:rsidP="00F00CB5">
            <w:r w:rsidRPr="00885A80">
              <w:t>XMAILA</w:t>
            </w:r>
          </w:p>
        </w:tc>
        <w:tc>
          <w:tcPr>
            <w:tcW w:w="6053" w:type="dxa"/>
          </w:tcPr>
          <w:p w:rsidR="00D24038" w:rsidRDefault="00D24038" w:rsidP="00A16233">
            <w:pPr>
              <w:pStyle w:val="Puntato"/>
              <w:tabs>
                <w:tab w:val="left" w:pos="2835"/>
              </w:tabs>
            </w:pPr>
            <w:r>
              <w:t>I</w:t>
            </w:r>
            <w:r w:rsidRPr="004F6F68">
              <w:t>ndirizzo al quale inviare la mail esito elaborazione</w:t>
            </w:r>
          </w:p>
        </w:tc>
      </w:tr>
      <w:tr w:rsidR="00D24038" w:rsidTr="00A16233">
        <w:trPr>
          <w:cantSplit/>
        </w:trPr>
        <w:tc>
          <w:tcPr>
            <w:tcW w:w="3801" w:type="dxa"/>
          </w:tcPr>
          <w:p w:rsidR="00D24038" w:rsidRPr="00885A80" w:rsidRDefault="00D24038" w:rsidP="00F00CB5">
            <w:r w:rsidRPr="00885A80">
              <w:t>USERID</w:t>
            </w:r>
          </w:p>
        </w:tc>
        <w:tc>
          <w:tcPr>
            <w:tcW w:w="6053" w:type="dxa"/>
          </w:tcPr>
          <w:p w:rsidR="00D24038" w:rsidRDefault="00D24038" w:rsidP="00CC4052">
            <w:pPr>
              <w:pStyle w:val="Puntato"/>
              <w:tabs>
                <w:tab w:val="left" w:pos="2835"/>
              </w:tabs>
            </w:pPr>
            <w:r w:rsidRPr="004F6F68">
              <w:t xml:space="preserve">Codice Utente </w:t>
            </w:r>
            <w:r>
              <w:t xml:space="preserve">associato alle elaborazioni, </w:t>
            </w:r>
            <w:r w:rsidRPr="004F6F68">
              <w:t xml:space="preserve">utilizzato </w:t>
            </w:r>
            <w:r>
              <w:t xml:space="preserve">quindi nelle </w:t>
            </w:r>
            <w:r w:rsidRPr="004F6F68">
              <w:t xml:space="preserve">scritture </w:t>
            </w:r>
            <w:r>
              <w:t>e negli accessi host.</w:t>
            </w:r>
          </w:p>
        </w:tc>
      </w:tr>
      <w:tr w:rsidR="00D24038" w:rsidTr="00A16233">
        <w:trPr>
          <w:cantSplit/>
        </w:trPr>
        <w:tc>
          <w:tcPr>
            <w:tcW w:w="3801" w:type="dxa"/>
          </w:tcPr>
          <w:p w:rsidR="00D24038" w:rsidRPr="00885A80" w:rsidRDefault="00D24038" w:rsidP="00F00CB5">
            <w:r w:rsidRPr="00885A80">
              <w:t>SACQSEP</w:t>
            </w:r>
          </w:p>
        </w:tc>
        <w:tc>
          <w:tcPr>
            <w:tcW w:w="6053" w:type="dxa"/>
          </w:tcPr>
          <w:p w:rsidR="00D24038" w:rsidRDefault="00D24038" w:rsidP="003964DB">
            <w:pPr>
              <w:pStyle w:val="Puntato"/>
              <w:tabs>
                <w:tab w:val="left" w:pos="2835"/>
              </w:tabs>
            </w:pPr>
            <w:r>
              <w:t>A</w:t>
            </w:r>
            <w:r w:rsidRPr="004F6F68">
              <w:t>bilita</w:t>
            </w:r>
            <w:r>
              <w:t>zione gestione separata in acquisizione</w:t>
            </w:r>
            <w:r w:rsidRPr="004F6F68">
              <w:t xml:space="preserve"> </w:t>
            </w:r>
            <w:r>
              <w:t xml:space="preserve">delle </w:t>
            </w:r>
            <w:r w:rsidRPr="004F6F68">
              <w:t xml:space="preserve">cartelle </w:t>
            </w:r>
            <w:r>
              <w:t xml:space="preserve">e dei </w:t>
            </w:r>
            <w:r w:rsidRPr="004F6F68">
              <w:t>tributi</w:t>
            </w:r>
            <w:r>
              <w:t>: funzionalita’ che consente di acquisire casistiche di contribuenti molto onerose computazionalmente .</w:t>
            </w:r>
          </w:p>
          <w:p w:rsidR="00D24038" w:rsidRDefault="00D24038" w:rsidP="003964DB">
            <w:pPr>
              <w:pStyle w:val="Puntato"/>
              <w:tabs>
                <w:tab w:val="left" w:pos="2835"/>
              </w:tabs>
            </w:pPr>
            <w:r>
              <w:t xml:space="preserve">Vale </w:t>
            </w:r>
            <w:r>
              <w:rPr>
                <w:i/>
              </w:rPr>
              <w:t>S</w:t>
            </w:r>
            <w:r>
              <w:t>: abilitata</w:t>
            </w:r>
          </w:p>
          <w:p w:rsidR="00D24038" w:rsidRPr="003964DB" w:rsidRDefault="00D24038" w:rsidP="003964DB">
            <w:pPr>
              <w:pStyle w:val="Puntato"/>
              <w:tabs>
                <w:tab w:val="left" w:pos="2835"/>
              </w:tabs>
            </w:pPr>
            <w:r>
              <w:t xml:space="preserve">Vale </w:t>
            </w:r>
            <w:r>
              <w:rPr>
                <w:i/>
              </w:rPr>
              <w:t>N</w:t>
            </w:r>
            <w:r>
              <w:t>: disabilitata</w:t>
            </w:r>
          </w:p>
        </w:tc>
      </w:tr>
      <w:tr w:rsidR="00D24038" w:rsidTr="00A16233">
        <w:trPr>
          <w:cantSplit/>
        </w:trPr>
        <w:tc>
          <w:tcPr>
            <w:tcW w:w="3801" w:type="dxa"/>
          </w:tcPr>
          <w:p w:rsidR="00D24038" w:rsidRDefault="00D24038" w:rsidP="00F00CB5">
            <w:r w:rsidRPr="00885A80">
              <w:lastRenderedPageBreak/>
              <w:t>NACQSEP</w:t>
            </w:r>
          </w:p>
        </w:tc>
        <w:tc>
          <w:tcPr>
            <w:tcW w:w="6053" w:type="dxa"/>
          </w:tcPr>
          <w:p w:rsidR="00D24038" w:rsidRDefault="00D24038" w:rsidP="003964DB">
            <w:pPr>
              <w:pStyle w:val="Puntato"/>
              <w:tabs>
                <w:tab w:val="left" w:pos="2835"/>
              </w:tabs>
            </w:pPr>
            <w:r>
              <w:t>Nu</w:t>
            </w:r>
            <w:r w:rsidRPr="004F6F68">
              <w:t xml:space="preserve">mero </w:t>
            </w:r>
            <w:r>
              <w:t xml:space="preserve">massimo </w:t>
            </w:r>
            <w:r w:rsidRPr="004F6F68">
              <w:t xml:space="preserve">di tributi </w:t>
            </w:r>
            <w:r>
              <w:t>gestiti contemporaneamente per sessione in acquisizione a seguito dell’attivazione della funzionalita’ legata al campo SACQSEP</w:t>
            </w:r>
          </w:p>
        </w:tc>
      </w:tr>
    </w:tbl>
    <w:p w:rsidR="00D24038" w:rsidRPr="00780D9B" w:rsidRDefault="00D24038" w:rsidP="00780D9B"/>
    <w:p w:rsidR="00D24038" w:rsidRDefault="00D24038" w:rsidP="00C32991">
      <w:pPr>
        <w:pStyle w:val="Titolo1"/>
        <w:rPr>
          <w:lang w:val="de-DE"/>
        </w:rPr>
      </w:pPr>
      <w:bookmarkStart w:id="14" w:name="_Toc305761410"/>
      <w:r>
        <w:rPr>
          <w:lang w:val="de-DE"/>
        </w:rPr>
        <w:lastRenderedPageBreak/>
        <w:t>REVISIONI</w:t>
      </w:r>
      <w:bookmarkEnd w:id="14"/>
    </w:p>
    <w:p w:rsidR="00D24038" w:rsidRDefault="00D24038" w:rsidP="004A3329"/>
    <w:tbl>
      <w:tblPr>
        <w:tblW w:w="9486" w:type="dxa"/>
        <w:tblCellMar>
          <w:left w:w="0" w:type="dxa"/>
          <w:right w:w="0" w:type="dxa"/>
        </w:tblCellMar>
        <w:tblLook w:val="04A0" w:firstRow="1" w:lastRow="0" w:firstColumn="1" w:lastColumn="0" w:noHBand="0" w:noVBand="1"/>
      </w:tblPr>
      <w:tblGrid>
        <w:gridCol w:w="1180"/>
        <w:gridCol w:w="820"/>
        <w:gridCol w:w="587"/>
        <w:gridCol w:w="605"/>
        <w:gridCol w:w="6294"/>
      </w:tblGrid>
      <w:tr w:rsidR="00360576" w:rsidRPr="00F319E4" w:rsidTr="00201E4F">
        <w:tc>
          <w:tcPr>
            <w:tcW w:w="1180" w:type="dxa"/>
            <w:tcBorders>
              <w:top w:val="single" w:sz="8" w:space="0" w:color="FFFF00"/>
              <w:left w:val="single" w:sz="8" w:space="0" w:color="FFFF00"/>
              <w:bottom w:val="single" w:sz="8" w:space="0" w:color="FFFF00"/>
              <w:right w:val="single" w:sz="8" w:space="0" w:color="FFFF00"/>
            </w:tcBorders>
            <w:tcMar>
              <w:top w:w="0" w:type="dxa"/>
              <w:left w:w="70" w:type="dxa"/>
              <w:bottom w:w="0" w:type="dxa"/>
              <w:right w:w="70" w:type="dxa"/>
            </w:tcMar>
            <w:vAlign w:val="center"/>
            <w:hideMark/>
          </w:tcPr>
          <w:p w:rsidR="00360576" w:rsidRPr="00F319E4" w:rsidRDefault="00360576" w:rsidP="00201E4F">
            <w:pPr>
              <w:pStyle w:val="proprieta"/>
              <w:jc w:val="center"/>
              <w:rPr>
                <w:rFonts w:ascii="Arial" w:hAnsi="Arial" w:cs="Arial"/>
                <w:sz w:val="18"/>
                <w:szCs w:val="18"/>
              </w:rPr>
            </w:pPr>
            <w:r w:rsidRPr="00F319E4">
              <w:rPr>
                <w:rFonts w:ascii="Arial" w:hAnsi="Arial" w:cs="Arial"/>
                <w:sz w:val="18"/>
                <w:szCs w:val="18"/>
              </w:rPr>
              <w:t>Data</w:t>
            </w:r>
          </w:p>
        </w:tc>
        <w:tc>
          <w:tcPr>
            <w:tcW w:w="1407" w:type="dxa"/>
            <w:gridSpan w:val="2"/>
            <w:tcBorders>
              <w:top w:val="single" w:sz="8" w:space="0" w:color="FFFF00"/>
              <w:left w:val="nil"/>
              <w:bottom w:val="single" w:sz="8" w:space="0" w:color="FFFF00"/>
              <w:right w:val="single" w:sz="8" w:space="0" w:color="FFFF00"/>
            </w:tcBorders>
            <w:tcMar>
              <w:top w:w="0" w:type="dxa"/>
              <w:left w:w="70" w:type="dxa"/>
              <w:bottom w:w="0" w:type="dxa"/>
              <w:right w:w="70" w:type="dxa"/>
            </w:tcMar>
            <w:vAlign w:val="center"/>
            <w:hideMark/>
          </w:tcPr>
          <w:p w:rsidR="00360576" w:rsidRPr="00F319E4" w:rsidRDefault="00360576" w:rsidP="00201E4F">
            <w:pPr>
              <w:jc w:val="center"/>
              <w:rPr>
                <w:rFonts w:ascii="Arial" w:eastAsia="Calibri" w:hAnsi="Arial" w:cs="Arial"/>
                <w:b/>
                <w:bCs/>
                <w:sz w:val="18"/>
                <w:szCs w:val="18"/>
              </w:rPr>
            </w:pPr>
            <w:r w:rsidRPr="00F319E4">
              <w:rPr>
                <w:rFonts w:ascii="Arial" w:hAnsi="Arial" w:cs="Arial"/>
                <w:b/>
                <w:bCs/>
                <w:sz w:val="18"/>
                <w:szCs w:val="18"/>
              </w:rPr>
              <w:t>Rif</w:t>
            </w:r>
          </w:p>
        </w:tc>
        <w:tc>
          <w:tcPr>
            <w:tcW w:w="605" w:type="dxa"/>
            <w:tcBorders>
              <w:top w:val="single" w:sz="8" w:space="0" w:color="FFFF00"/>
              <w:left w:val="nil"/>
              <w:bottom w:val="single" w:sz="8" w:space="0" w:color="FFFF00"/>
              <w:right w:val="single" w:sz="8" w:space="0" w:color="FFFF00"/>
            </w:tcBorders>
            <w:tcMar>
              <w:top w:w="0" w:type="dxa"/>
              <w:left w:w="70" w:type="dxa"/>
              <w:bottom w:w="0" w:type="dxa"/>
              <w:right w:w="70" w:type="dxa"/>
            </w:tcMar>
            <w:vAlign w:val="center"/>
            <w:hideMark/>
          </w:tcPr>
          <w:p w:rsidR="00360576" w:rsidRPr="00F319E4" w:rsidRDefault="00360576" w:rsidP="00201E4F">
            <w:pPr>
              <w:jc w:val="center"/>
              <w:rPr>
                <w:rFonts w:ascii="Arial" w:eastAsia="Calibri" w:hAnsi="Arial" w:cs="Arial"/>
                <w:b/>
                <w:bCs/>
                <w:sz w:val="18"/>
                <w:szCs w:val="18"/>
              </w:rPr>
            </w:pPr>
            <w:r w:rsidRPr="00F319E4">
              <w:rPr>
                <w:rFonts w:ascii="Arial" w:hAnsi="Arial" w:cs="Arial"/>
                <w:b/>
                <w:bCs/>
                <w:sz w:val="18"/>
                <w:szCs w:val="18"/>
              </w:rPr>
              <w:t>Tipo</w:t>
            </w:r>
          </w:p>
        </w:tc>
        <w:tc>
          <w:tcPr>
            <w:tcW w:w="6294" w:type="dxa"/>
            <w:tcBorders>
              <w:top w:val="single" w:sz="8" w:space="0" w:color="FFFF00"/>
              <w:left w:val="nil"/>
              <w:bottom w:val="single" w:sz="8" w:space="0" w:color="FFFF00"/>
              <w:right w:val="single" w:sz="8" w:space="0" w:color="FFFF00"/>
            </w:tcBorders>
            <w:tcMar>
              <w:top w:w="0" w:type="dxa"/>
              <w:left w:w="70" w:type="dxa"/>
              <w:bottom w:w="0" w:type="dxa"/>
              <w:right w:w="70" w:type="dxa"/>
            </w:tcMar>
            <w:vAlign w:val="center"/>
            <w:hideMark/>
          </w:tcPr>
          <w:p w:rsidR="00360576" w:rsidRPr="00F319E4" w:rsidRDefault="00360576" w:rsidP="00201E4F">
            <w:pPr>
              <w:jc w:val="center"/>
              <w:rPr>
                <w:rFonts w:ascii="Arial" w:eastAsia="Calibri" w:hAnsi="Arial" w:cs="Arial"/>
                <w:b/>
                <w:bCs/>
                <w:sz w:val="18"/>
                <w:szCs w:val="18"/>
              </w:rPr>
            </w:pPr>
            <w:r w:rsidRPr="00F319E4">
              <w:rPr>
                <w:rFonts w:ascii="Arial" w:hAnsi="Arial" w:cs="Arial"/>
                <w:b/>
                <w:bCs/>
                <w:sz w:val="18"/>
                <w:szCs w:val="18"/>
              </w:rPr>
              <w:t>Capitolo/Paragrafo</w:t>
            </w:r>
          </w:p>
        </w:tc>
      </w:tr>
      <w:tr w:rsidR="00360576" w:rsidRPr="00C521E5" w:rsidTr="00201E4F">
        <w:tc>
          <w:tcPr>
            <w:tcW w:w="1180" w:type="dxa"/>
            <w:tcBorders>
              <w:top w:val="nil"/>
              <w:left w:val="single" w:sz="8" w:space="0" w:color="FFFF00"/>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sz w:val="18"/>
                <w:szCs w:val="18"/>
              </w:rPr>
            </w:pPr>
          </w:p>
        </w:tc>
        <w:tc>
          <w:tcPr>
            <w:tcW w:w="820"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rFonts w:ascii="Arial" w:eastAsia="Calibri" w:hAnsi="Arial" w:cs="Arial"/>
                <w:sz w:val="18"/>
                <w:szCs w:val="18"/>
              </w:rPr>
            </w:pPr>
          </w:p>
        </w:tc>
        <w:tc>
          <w:tcPr>
            <w:tcW w:w="587"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rFonts w:ascii="Arial" w:eastAsia="Calibri" w:hAnsi="Arial" w:cs="Arial"/>
                <w:sz w:val="18"/>
                <w:szCs w:val="18"/>
              </w:rPr>
            </w:pPr>
          </w:p>
        </w:tc>
        <w:tc>
          <w:tcPr>
            <w:tcW w:w="605"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sz w:val="18"/>
                <w:szCs w:val="18"/>
              </w:rPr>
            </w:pPr>
          </w:p>
        </w:tc>
        <w:tc>
          <w:tcPr>
            <w:tcW w:w="6294"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rPr>
                <w:sz w:val="18"/>
                <w:szCs w:val="18"/>
              </w:rPr>
            </w:pPr>
          </w:p>
        </w:tc>
      </w:tr>
      <w:tr w:rsidR="00360576" w:rsidRPr="00C521E5" w:rsidTr="00201E4F">
        <w:tc>
          <w:tcPr>
            <w:tcW w:w="1180" w:type="dxa"/>
            <w:tcBorders>
              <w:top w:val="nil"/>
              <w:left w:val="single" w:sz="8" w:space="0" w:color="FFFF00"/>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sz w:val="18"/>
                <w:szCs w:val="18"/>
              </w:rPr>
            </w:pPr>
          </w:p>
        </w:tc>
        <w:tc>
          <w:tcPr>
            <w:tcW w:w="820"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rFonts w:ascii="Arial" w:hAnsi="Arial" w:cs="Arial"/>
                <w:sz w:val="18"/>
                <w:szCs w:val="18"/>
              </w:rPr>
            </w:pPr>
          </w:p>
        </w:tc>
        <w:tc>
          <w:tcPr>
            <w:tcW w:w="587"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rFonts w:ascii="Arial" w:hAnsi="Arial" w:cs="Arial"/>
                <w:sz w:val="18"/>
                <w:szCs w:val="18"/>
              </w:rPr>
            </w:pPr>
          </w:p>
        </w:tc>
        <w:tc>
          <w:tcPr>
            <w:tcW w:w="605"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sz w:val="18"/>
                <w:szCs w:val="18"/>
              </w:rPr>
            </w:pPr>
          </w:p>
        </w:tc>
        <w:tc>
          <w:tcPr>
            <w:tcW w:w="6294"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rPr>
                <w:sz w:val="18"/>
                <w:szCs w:val="18"/>
              </w:rPr>
            </w:pPr>
          </w:p>
        </w:tc>
      </w:tr>
      <w:tr w:rsidR="00360576" w:rsidRPr="00C521E5" w:rsidTr="00201E4F">
        <w:tc>
          <w:tcPr>
            <w:tcW w:w="1180" w:type="dxa"/>
            <w:tcBorders>
              <w:top w:val="nil"/>
              <w:left w:val="single" w:sz="8" w:space="0" w:color="FFFF00"/>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sz w:val="18"/>
                <w:szCs w:val="18"/>
              </w:rPr>
            </w:pPr>
          </w:p>
        </w:tc>
        <w:tc>
          <w:tcPr>
            <w:tcW w:w="820"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rFonts w:ascii="Arial" w:hAnsi="Arial" w:cs="Arial"/>
                <w:sz w:val="18"/>
                <w:szCs w:val="18"/>
              </w:rPr>
            </w:pPr>
          </w:p>
        </w:tc>
        <w:tc>
          <w:tcPr>
            <w:tcW w:w="587"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rFonts w:ascii="Arial" w:hAnsi="Arial" w:cs="Arial"/>
                <w:sz w:val="18"/>
                <w:szCs w:val="18"/>
              </w:rPr>
            </w:pPr>
          </w:p>
        </w:tc>
        <w:tc>
          <w:tcPr>
            <w:tcW w:w="605"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sz w:val="18"/>
                <w:szCs w:val="18"/>
              </w:rPr>
            </w:pPr>
          </w:p>
        </w:tc>
        <w:tc>
          <w:tcPr>
            <w:tcW w:w="6294"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rPr>
                <w:sz w:val="18"/>
                <w:szCs w:val="18"/>
              </w:rPr>
            </w:pPr>
          </w:p>
        </w:tc>
      </w:tr>
      <w:tr w:rsidR="00360576" w:rsidRPr="00C521E5" w:rsidTr="00201E4F">
        <w:tc>
          <w:tcPr>
            <w:tcW w:w="1180" w:type="dxa"/>
            <w:tcBorders>
              <w:top w:val="nil"/>
              <w:left w:val="single" w:sz="8" w:space="0" w:color="FFFF00"/>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sz w:val="18"/>
                <w:szCs w:val="18"/>
              </w:rPr>
            </w:pPr>
          </w:p>
        </w:tc>
        <w:tc>
          <w:tcPr>
            <w:tcW w:w="820"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rFonts w:ascii="Arial" w:hAnsi="Arial" w:cs="Arial"/>
                <w:sz w:val="18"/>
                <w:szCs w:val="18"/>
              </w:rPr>
            </w:pPr>
          </w:p>
        </w:tc>
        <w:tc>
          <w:tcPr>
            <w:tcW w:w="587"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rFonts w:ascii="Arial" w:hAnsi="Arial" w:cs="Arial"/>
                <w:sz w:val="18"/>
                <w:szCs w:val="18"/>
              </w:rPr>
            </w:pPr>
          </w:p>
        </w:tc>
        <w:tc>
          <w:tcPr>
            <w:tcW w:w="605"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jc w:val="center"/>
              <w:rPr>
                <w:sz w:val="18"/>
                <w:szCs w:val="18"/>
              </w:rPr>
            </w:pPr>
          </w:p>
        </w:tc>
        <w:tc>
          <w:tcPr>
            <w:tcW w:w="6294" w:type="dxa"/>
            <w:tcBorders>
              <w:top w:val="nil"/>
              <w:left w:val="nil"/>
              <w:bottom w:val="single" w:sz="8" w:space="0" w:color="FFFF00"/>
              <w:right w:val="single" w:sz="8" w:space="0" w:color="FFFF00"/>
            </w:tcBorders>
            <w:tcMar>
              <w:top w:w="0" w:type="dxa"/>
              <w:left w:w="70" w:type="dxa"/>
              <w:bottom w:w="0" w:type="dxa"/>
              <w:right w:w="70" w:type="dxa"/>
            </w:tcMar>
            <w:vAlign w:val="center"/>
          </w:tcPr>
          <w:p w:rsidR="00360576" w:rsidRPr="00C521E5" w:rsidRDefault="00360576" w:rsidP="00201E4F">
            <w:pPr>
              <w:rPr>
                <w:sz w:val="18"/>
                <w:szCs w:val="18"/>
              </w:rPr>
            </w:pPr>
          </w:p>
        </w:tc>
      </w:tr>
    </w:tbl>
    <w:p w:rsidR="00360576" w:rsidRDefault="00360576" w:rsidP="004A3329"/>
    <w:sectPr w:rsidR="00360576" w:rsidSect="00D77872">
      <w:pgSz w:w="11907" w:h="16840" w:code="9"/>
      <w:pgMar w:top="1418" w:right="851" w:bottom="1701" w:left="851" w:header="720" w:footer="284"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04A" w:rsidRDefault="0061604A">
      <w:r>
        <w:separator/>
      </w:r>
    </w:p>
  </w:endnote>
  <w:endnote w:type="continuationSeparator" w:id="0">
    <w:p w:rsidR="0061604A" w:rsidRDefault="00616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s Gothic MT">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autoSpaceDE w:val="0"/>
      <w:autoSpaceDN w:val="0"/>
      <w:adjustRightInd w:val="0"/>
      <w:jc w:val="center"/>
      <w:rPr>
        <w:b/>
        <w:bCs/>
        <w:i/>
        <w:iCs/>
        <w:color w:val="000080"/>
        <w:sz w:val="24"/>
        <w:szCs w:val="24"/>
      </w:rPr>
    </w:pPr>
    <w:r>
      <w:rPr>
        <w:b/>
        <w:bCs/>
        <w:i/>
        <w:iCs/>
        <w:color w:val="000080"/>
        <w:sz w:val="24"/>
        <w:szCs w:val="24"/>
      </w:rPr>
      <w:t>"I testi inseriti nel presente manuale sono protetti da copyright e non possono essere riprodotti</w:t>
    </w:r>
  </w:p>
  <w:p w:rsidR="00D24038" w:rsidRDefault="00D24038">
    <w:pPr>
      <w:autoSpaceDE w:val="0"/>
      <w:autoSpaceDN w:val="0"/>
      <w:adjustRightInd w:val="0"/>
      <w:jc w:val="center"/>
      <w:rPr>
        <w:b/>
        <w:bCs/>
        <w:i/>
        <w:iCs/>
        <w:color w:val="000080"/>
        <w:sz w:val="24"/>
        <w:szCs w:val="24"/>
      </w:rPr>
    </w:pPr>
    <w:r>
      <w:rPr>
        <w:b/>
        <w:bCs/>
        <w:i/>
        <w:iCs/>
        <w:color w:val="000080"/>
        <w:sz w:val="24"/>
        <w:szCs w:val="24"/>
      </w:rPr>
      <w:t>per scopi commerciali o divulgati senza specifica autorizzazione scritta della società CAD IT S.p.A."</w:t>
    </w:r>
  </w:p>
  <w:p w:rsidR="00D24038" w:rsidRDefault="00D2403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pStyle w:val="Pidipagina"/>
      <w:framePr w:wrap="auto" w:vAnchor="page" w:hAnchor="page" w:x="10801"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24038">
      <w:trPr>
        <w:cantSplit/>
        <w:jc w:val="center"/>
      </w:trPr>
      <w:tc>
        <w:tcPr>
          <w:tcW w:w="3212" w:type="dxa"/>
        </w:tcPr>
        <w:p w:rsidR="00D24038" w:rsidRPr="00331D89" w:rsidRDefault="00D24038">
          <w:pPr>
            <w:pStyle w:val="Pidipagina"/>
            <w:ind w:right="360" w:firstLine="360"/>
            <w:rPr>
              <w:rFonts w:ascii="Arial" w:hAnsi="Arial" w:cs="Arial"/>
              <w:sz w:val="24"/>
              <w:szCs w:val="24"/>
            </w:rPr>
          </w:pPr>
        </w:p>
      </w:tc>
      <w:tc>
        <w:tcPr>
          <w:tcW w:w="3212" w:type="dxa"/>
        </w:tcPr>
        <w:p w:rsidR="00D24038" w:rsidRPr="00331D89" w:rsidRDefault="00D41245">
          <w:pPr>
            <w:pStyle w:val="Pidipagina"/>
            <w:spacing w:before="200"/>
            <w:jc w:val="center"/>
            <w:rPr>
              <w:rFonts w:ascii="Arial" w:hAnsi="Arial" w:cs="Arial"/>
              <w:sz w:val="24"/>
              <w:szCs w:val="24"/>
            </w:rPr>
          </w:pPr>
          <w:r>
            <w:rPr>
              <w:rFonts w:ascii="Arial" w:hAnsi="Arial" w:cs="Arial"/>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i1026" type="#_x0000_t75" alt="CADIT_R2" style="width:90.75pt;height:24pt;visibility:visible">
                <v:imagedata r:id="rId1" o:title=""/>
              </v:shape>
            </w:pict>
          </w:r>
        </w:p>
      </w:tc>
      <w:tc>
        <w:tcPr>
          <w:tcW w:w="3212" w:type="dxa"/>
        </w:tcPr>
        <w:p w:rsidR="00D24038" w:rsidRPr="00331D89" w:rsidRDefault="00D24038">
          <w:pPr>
            <w:pStyle w:val="Pidipagina"/>
            <w:spacing w:before="480"/>
            <w:jc w:val="right"/>
            <w:rPr>
              <w:rFonts w:ascii="Arial" w:hAnsi="Arial" w:cs="Arial"/>
              <w:sz w:val="24"/>
              <w:szCs w:val="24"/>
            </w:rPr>
          </w:pPr>
        </w:p>
      </w:tc>
    </w:tr>
  </w:tbl>
  <w:p w:rsidR="00D24038" w:rsidRDefault="00D2403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pStyle w:val="Pidipagina"/>
      <w:framePr w:wrap="auto"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24038">
      <w:trPr>
        <w:cantSplit/>
        <w:jc w:val="center"/>
      </w:trPr>
      <w:tc>
        <w:tcPr>
          <w:tcW w:w="3212" w:type="dxa"/>
        </w:tcPr>
        <w:p w:rsidR="00D24038" w:rsidRPr="00331D89" w:rsidRDefault="00D24038">
          <w:pPr>
            <w:pStyle w:val="Pidipagina"/>
            <w:ind w:right="360" w:firstLine="360"/>
            <w:rPr>
              <w:rFonts w:ascii="Arial" w:hAnsi="Arial" w:cs="Arial"/>
              <w:sz w:val="24"/>
              <w:szCs w:val="24"/>
            </w:rPr>
          </w:pPr>
        </w:p>
      </w:tc>
      <w:tc>
        <w:tcPr>
          <w:tcW w:w="3212" w:type="dxa"/>
        </w:tcPr>
        <w:p w:rsidR="00D24038" w:rsidRPr="00331D89" w:rsidRDefault="00D41245">
          <w:pPr>
            <w:pStyle w:val="Pidipagina"/>
            <w:spacing w:before="200"/>
            <w:jc w:val="center"/>
            <w:rPr>
              <w:rFonts w:ascii="Arial" w:hAnsi="Arial" w:cs="Arial"/>
              <w:sz w:val="24"/>
              <w:szCs w:val="24"/>
            </w:rPr>
          </w:pPr>
          <w:r>
            <w:rPr>
              <w:rFonts w:ascii="Arial" w:hAnsi="Arial" w:cs="Arial"/>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27" type="#_x0000_t75" alt="CADIT_R2" style="width:90.75pt;height:24pt;visibility:visible">
                <v:imagedata r:id="rId1" o:title=""/>
              </v:shape>
            </w:pict>
          </w:r>
        </w:p>
      </w:tc>
      <w:tc>
        <w:tcPr>
          <w:tcW w:w="3212" w:type="dxa"/>
        </w:tcPr>
        <w:p w:rsidR="00D24038" w:rsidRPr="00331D89" w:rsidRDefault="00D24038">
          <w:pPr>
            <w:pStyle w:val="Pidipagina"/>
            <w:spacing w:before="480"/>
            <w:jc w:val="right"/>
            <w:rPr>
              <w:rFonts w:ascii="Arial" w:hAnsi="Arial" w:cs="Arial"/>
              <w:sz w:val="24"/>
              <w:szCs w:val="24"/>
            </w:rPr>
          </w:pPr>
        </w:p>
      </w:tc>
    </w:tr>
  </w:tbl>
  <w:p w:rsidR="00D24038" w:rsidRDefault="00D24038">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pStyle w:val="Pidipagina"/>
      <w:framePr w:wrap="auto" w:vAnchor="page" w:hAnchor="page" w:x="10882" w:y="16025"/>
      <w:rPr>
        <w:rStyle w:val="Numeropagina"/>
      </w:rPr>
    </w:pPr>
    <w:r>
      <w:rPr>
        <w:rStyle w:val="Numeropagina"/>
      </w:rPr>
      <w:fldChar w:fldCharType="begin"/>
    </w:r>
    <w:r>
      <w:rPr>
        <w:rStyle w:val="Numeropagina"/>
      </w:rPr>
      <w:instrText xml:space="preserve">PAGE  </w:instrText>
    </w:r>
    <w:r>
      <w:rPr>
        <w:rStyle w:val="Numeropagina"/>
      </w:rPr>
      <w:fldChar w:fldCharType="separate"/>
    </w:r>
    <w:r w:rsidR="00D41245">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24038">
      <w:trPr>
        <w:cantSplit/>
        <w:jc w:val="center"/>
      </w:trPr>
      <w:tc>
        <w:tcPr>
          <w:tcW w:w="3212" w:type="dxa"/>
        </w:tcPr>
        <w:p w:rsidR="00D24038" w:rsidRPr="00331D89" w:rsidRDefault="00D24038">
          <w:pPr>
            <w:pStyle w:val="Pidipagina"/>
            <w:ind w:right="360" w:firstLine="360"/>
            <w:rPr>
              <w:rFonts w:ascii="Arial" w:hAnsi="Arial" w:cs="Arial"/>
              <w:sz w:val="24"/>
              <w:szCs w:val="24"/>
            </w:rPr>
          </w:pPr>
        </w:p>
      </w:tc>
      <w:tc>
        <w:tcPr>
          <w:tcW w:w="3212" w:type="dxa"/>
        </w:tcPr>
        <w:p w:rsidR="00D24038" w:rsidRPr="00331D89" w:rsidRDefault="00D41245">
          <w:pPr>
            <w:pStyle w:val="Pidipagina"/>
            <w:spacing w:before="200"/>
            <w:jc w:val="center"/>
            <w:rPr>
              <w:rFonts w:ascii="Arial" w:hAnsi="Arial" w:cs="Arial"/>
              <w:sz w:val="24"/>
              <w:szCs w:val="24"/>
            </w:rPr>
          </w:pPr>
          <w:r>
            <w:rPr>
              <w:rFonts w:ascii="Arial" w:hAnsi="Arial" w:cs="Arial"/>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i1028" type="#_x0000_t75" alt="CADIT_R2" style="width:90.75pt;height:24pt;visibility:visible">
                <v:imagedata r:id="rId1" o:title=""/>
              </v:shape>
            </w:pict>
          </w:r>
        </w:p>
      </w:tc>
      <w:tc>
        <w:tcPr>
          <w:tcW w:w="3212" w:type="dxa"/>
        </w:tcPr>
        <w:p w:rsidR="00D24038" w:rsidRPr="00331D89" w:rsidRDefault="00D24038">
          <w:pPr>
            <w:pStyle w:val="Pidipagina"/>
            <w:spacing w:before="480"/>
            <w:jc w:val="right"/>
            <w:rPr>
              <w:rFonts w:ascii="Arial" w:hAnsi="Arial" w:cs="Arial"/>
              <w:sz w:val="24"/>
              <w:szCs w:val="24"/>
            </w:rPr>
          </w:pPr>
        </w:p>
      </w:tc>
    </w:tr>
  </w:tbl>
  <w:p w:rsidR="00D24038" w:rsidRDefault="00D24038">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pStyle w:val="Pidipagina"/>
      <w:framePr w:wrap="auto"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24038">
      <w:trPr>
        <w:cantSplit/>
        <w:jc w:val="center"/>
      </w:trPr>
      <w:tc>
        <w:tcPr>
          <w:tcW w:w="3212" w:type="dxa"/>
        </w:tcPr>
        <w:p w:rsidR="00D24038" w:rsidRPr="00331D89" w:rsidRDefault="00D24038">
          <w:pPr>
            <w:pStyle w:val="Pidipagina"/>
            <w:ind w:right="360" w:firstLine="360"/>
            <w:rPr>
              <w:rFonts w:ascii="Arial" w:hAnsi="Arial" w:cs="Arial"/>
              <w:sz w:val="24"/>
              <w:szCs w:val="24"/>
            </w:rPr>
          </w:pPr>
        </w:p>
      </w:tc>
      <w:tc>
        <w:tcPr>
          <w:tcW w:w="3212" w:type="dxa"/>
        </w:tcPr>
        <w:p w:rsidR="00D24038" w:rsidRPr="00331D89" w:rsidRDefault="00D41245">
          <w:pPr>
            <w:pStyle w:val="Pidipagina"/>
            <w:spacing w:before="200"/>
            <w:jc w:val="center"/>
            <w:rPr>
              <w:rFonts w:ascii="Arial" w:hAnsi="Arial" w:cs="Arial"/>
              <w:sz w:val="24"/>
              <w:szCs w:val="24"/>
            </w:rPr>
          </w:pPr>
          <w:r>
            <w:rPr>
              <w:rFonts w:ascii="Arial" w:hAnsi="Arial" w:cs="Arial"/>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i1029" type="#_x0000_t75" alt="CADIT_R2" style="width:90.75pt;height:24pt;visibility:visible">
                <v:imagedata r:id="rId1" o:title=""/>
              </v:shape>
            </w:pict>
          </w:r>
        </w:p>
      </w:tc>
      <w:tc>
        <w:tcPr>
          <w:tcW w:w="3212" w:type="dxa"/>
        </w:tcPr>
        <w:p w:rsidR="00D24038" w:rsidRPr="00331D89" w:rsidRDefault="00D24038">
          <w:pPr>
            <w:pStyle w:val="Pidipagina"/>
            <w:spacing w:before="480"/>
            <w:jc w:val="right"/>
            <w:rPr>
              <w:rFonts w:ascii="Arial" w:hAnsi="Arial" w:cs="Arial"/>
              <w:sz w:val="24"/>
              <w:szCs w:val="24"/>
            </w:rPr>
          </w:pPr>
        </w:p>
      </w:tc>
    </w:tr>
  </w:tbl>
  <w:p w:rsidR="00D24038" w:rsidRDefault="00D24038">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pStyle w:val="Pidipagina"/>
      <w:framePr w:wrap="auto"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D41245">
      <w:rPr>
        <w:rStyle w:val="Numeropagina"/>
        <w:noProof/>
      </w:rPr>
      <w:t>14</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24038">
      <w:trPr>
        <w:cantSplit/>
        <w:jc w:val="center"/>
      </w:trPr>
      <w:tc>
        <w:tcPr>
          <w:tcW w:w="3212" w:type="dxa"/>
        </w:tcPr>
        <w:p w:rsidR="00D24038" w:rsidRPr="00331D89" w:rsidRDefault="00D24038">
          <w:pPr>
            <w:pStyle w:val="Pidipagina"/>
            <w:ind w:right="360" w:firstLine="360"/>
            <w:rPr>
              <w:rFonts w:ascii="Arial" w:hAnsi="Arial" w:cs="Arial"/>
              <w:sz w:val="24"/>
              <w:szCs w:val="24"/>
            </w:rPr>
          </w:pPr>
        </w:p>
      </w:tc>
      <w:tc>
        <w:tcPr>
          <w:tcW w:w="3212" w:type="dxa"/>
        </w:tcPr>
        <w:p w:rsidR="00D24038" w:rsidRPr="00331D89" w:rsidRDefault="00D41245">
          <w:pPr>
            <w:pStyle w:val="Pidipagina"/>
            <w:spacing w:before="200"/>
            <w:jc w:val="center"/>
            <w:rPr>
              <w:rFonts w:ascii="Arial" w:hAnsi="Arial" w:cs="Arial"/>
              <w:sz w:val="24"/>
              <w:szCs w:val="24"/>
            </w:rPr>
          </w:pPr>
          <w:r>
            <w:rPr>
              <w:rFonts w:ascii="Arial" w:hAnsi="Arial" w:cs="Arial"/>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i1030" type="#_x0000_t75" alt="CADIT_R2" style="width:90.75pt;height:24pt;visibility:visible">
                <v:imagedata r:id="rId1" o:title=""/>
              </v:shape>
            </w:pict>
          </w:r>
        </w:p>
      </w:tc>
      <w:tc>
        <w:tcPr>
          <w:tcW w:w="3212" w:type="dxa"/>
        </w:tcPr>
        <w:p w:rsidR="00D24038" w:rsidRPr="00331D89" w:rsidRDefault="00D24038">
          <w:pPr>
            <w:pStyle w:val="Pidipagina"/>
            <w:spacing w:before="480"/>
            <w:jc w:val="right"/>
            <w:rPr>
              <w:rFonts w:ascii="Arial" w:hAnsi="Arial" w:cs="Arial"/>
              <w:sz w:val="24"/>
              <w:szCs w:val="24"/>
            </w:rPr>
          </w:pPr>
        </w:p>
      </w:tc>
    </w:tr>
  </w:tbl>
  <w:p w:rsidR="00D24038" w:rsidRDefault="00D24038">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pStyle w:val="Pidipagina"/>
      <w:framePr w:wrap="auto" w:vAnchor="page" w:hAnchor="margin" w:xAlign="outside" w:y="16019"/>
      <w:rPr>
        <w:rStyle w:val="Numeropagina"/>
      </w:rPr>
    </w:pPr>
    <w:r>
      <w:rPr>
        <w:rStyle w:val="Numeropagina"/>
      </w:rPr>
      <w:fldChar w:fldCharType="begin"/>
    </w:r>
    <w:r>
      <w:rPr>
        <w:rStyle w:val="Numeropagina"/>
      </w:rPr>
      <w:instrText xml:space="preserve">PAGE  </w:instrText>
    </w:r>
    <w:r>
      <w:rPr>
        <w:rStyle w:val="Numeropagina"/>
      </w:rPr>
      <w:fldChar w:fldCharType="separate"/>
    </w:r>
    <w:r w:rsidR="00D41245">
      <w:rPr>
        <w:rStyle w:val="Numeropagina"/>
        <w:noProof/>
      </w:rPr>
      <w:t>15</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24038">
      <w:trPr>
        <w:cantSplit/>
        <w:jc w:val="center"/>
      </w:trPr>
      <w:tc>
        <w:tcPr>
          <w:tcW w:w="3212" w:type="dxa"/>
        </w:tcPr>
        <w:p w:rsidR="00D24038" w:rsidRPr="00331D89" w:rsidRDefault="00D24038">
          <w:pPr>
            <w:pStyle w:val="Pidipagina"/>
            <w:ind w:right="360" w:firstLine="360"/>
            <w:rPr>
              <w:rFonts w:ascii="Arial" w:hAnsi="Arial" w:cs="Arial"/>
              <w:sz w:val="24"/>
              <w:szCs w:val="24"/>
            </w:rPr>
          </w:pPr>
        </w:p>
      </w:tc>
      <w:tc>
        <w:tcPr>
          <w:tcW w:w="3212" w:type="dxa"/>
        </w:tcPr>
        <w:p w:rsidR="00D24038" w:rsidRPr="00331D89" w:rsidRDefault="00D41245">
          <w:pPr>
            <w:pStyle w:val="Pidipagina"/>
            <w:spacing w:before="200"/>
            <w:jc w:val="center"/>
            <w:rPr>
              <w:rFonts w:ascii="Arial" w:hAnsi="Arial" w:cs="Arial"/>
              <w:sz w:val="24"/>
              <w:szCs w:val="24"/>
            </w:rPr>
          </w:pPr>
          <w:r>
            <w:rPr>
              <w:rFonts w:ascii="Arial" w:hAnsi="Arial" w:cs="Arial"/>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7" o:spid="_x0000_i1031" type="#_x0000_t75" alt="CADIT_R2" style="width:90.75pt;height:24pt;visibility:visible">
                <v:imagedata r:id="rId1" o:title=""/>
              </v:shape>
            </w:pict>
          </w:r>
        </w:p>
      </w:tc>
      <w:tc>
        <w:tcPr>
          <w:tcW w:w="3212" w:type="dxa"/>
        </w:tcPr>
        <w:p w:rsidR="00D24038" w:rsidRPr="00331D89" w:rsidRDefault="00D24038">
          <w:pPr>
            <w:pStyle w:val="Pidipagina"/>
            <w:spacing w:before="480"/>
            <w:jc w:val="right"/>
            <w:rPr>
              <w:rFonts w:ascii="Arial" w:hAnsi="Arial" w:cs="Arial"/>
              <w:sz w:val="24"/>
              <w:szCs w:val="24"/>
            </w:rPr>
          </w:pPr>
        </w:p>
      </w:tc>
    </w:tr>
  </w:tbl>
  <w:p w:rsidR="00D24038" w:rsidRDefault="00D2403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04A" w:rsidRDefault="0061604A">
      <w:r>
        <w:separator/>
      </w:r>
    </w:p>
  </w:footnote>
  <w:footnote w:type="continuationSeparator" w:id="0">
    <w:p w:rsidR="0061604A" w:rsidRDefault="006160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pStyle w:val="Intestazion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pStyle w:val="Intestazione"/>
      <w:pBdr>
        <w:bottom w:val="none" w:sz="0" w:space="0" w:color="auto"/>
      </w:pBdr>
    </w:pPr>
  </w:p>
  <w:p w:rsidR="00D24038" w:rsidRDefault="00D24038">
    <w:pPr>
      <w:pStyle w:val="Intestazione"/>
    </w:pPr>
  </w:p>
  <w:p w:rsidR="00D24038" w:rsidRDefault="00D24038">
    <w:pPr>
      <w:pStyle w:val="Intestazion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41245">
    <w:pPr>
      <w:pStyle w:val="Intestazione"/>
      <w:pBdr>
        <w:bottom w:val="none" w:sz="0" w:space="0" w:color="auto"/>
      </w:pBdr>
    </w:pPr>
    <w:r>
      <w:fldChar w:fldCharType="begin"/>
    </w:r>
    <w:r>
      <w:instrText xml:space="preserve"> TITLE \* CAPS \* MERGEFORMAT </w:instrText>
    </w:r>
    <w:r>
      <w:fldChar w:fldCharType="separate"/>
    </w:r>
    <w:r>
      <w:t>Co@Ttivo - File Istituto.Xml - Tabella Ip_Cfgprog</w:t>
    </w:r>
    <w:r>
      <w:fldChar w:fldCharType="end"/>
    </w:r>
  </w:p>
  <w:p w:rsidR="00D24038" w:rsidRDefault="00D24038">
    <w:pPr>
      <w:pStyle w:val="Intestazione"/>
    </w:pPr>
  </w:p>
  <w:p w:rsidR="00D24038" w:rsidRDefault="00D24038">
    <w:pPr>
      <w:pStyle w:val="Intestazion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24038">
    <w:pPr>
      <w:pStyle w:val="Intestazione"/>
      <w:jc w:val="right"/>
    </w:pPr>
  </w:p>
  <w:p w:rsidR="00D24038" w:rsidRDefault="00D24038">
    <w:pPr>
      <w:pStyle w:val="Intestazione"/>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D41245">
    <w:pPr>
      <w:pStyle w:val="Intestazione"/>
      <w:pBdr>
        <w:bottom w:val="none" w:sz="0" w:space="0" w:color="auto"/>
      </w:pBdr>
    </w:pPr>
    <w:r>
      <w:fldChar w:fldCharType="begin"/>
    </w:r>
    <w:r>
      <w:instrText xml:space="preserve"> TITLE \* CAPS \* MERGEFORMAT </w:instrText>
    </w:r>
    <w:r>
      <w:fldChar w:fldCharType="separate"/>
    </w:r>
    <w:r>
      <w:t>Co@Ttivo - File Istituto.Xml - Tabella Ip_Cfgprog</w:t>
    </w:r>
    <w:r>
      <w:fldChar w:fldCharType="end"/>
    </w:r>
  </w:p>
  <w:p w:rsidR="00D24038" w:rsidRDefault="00D24038">
    <w:pPr>
      <w:pStyle w:val="Intestazione"/>
    </w:pPr>
  </w:p>
  <w:p w:rsidR="00D24038" w:rsidRDefault="00D24038">
    <w:pPr>
      <w:pStyle w:val="Intestazione"/>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38" w:rsidRDefault="008E7784">
    <w:pPr>
      <w:pStyle w:val="Intestazione"/>
      <w:jc w:val="right"/>
    </w:pPr>
    <w:fldSimple w:instr=" STYLEREF &quot;titolo 1&quot; \* MERGEFORMAT ">
      <w:r w:rsidR="00D41245" w:rsidRPr="00D41245">
        <w:rPr>
          <w:b/>
          <w:bCs/>
          <w:noProof/>
          <w:lang w:val="en-US"/>
        </w:rPr>
        <w:t>REVISIONI</w:t>
      </w:r>
    </w:fldSimple>
  </w:p>
  <w:p w:rsidR="00D24038" w:rsidRDefault="00D24038">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2D02"/>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1">
    <w:nsid w:val="01F710AD"/>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2">
    <w:nsid w:val="069E07FA"/>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3">
    <w:nsid w:val="0AF16035"/>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4">
    <w:nsid w:val="0B8F0E76"/>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5">
    <w:nsid w:val="16AB5EF6"/>
    <w:multiLevelType w:val="multilevel"/>
    <w:tmpl w:val="D290979E"/>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0E64340"/>
    <w:multiLevelType w:val="hybridMultilevel"/>
    <w:tmpl w:val="9EC8D5A4"/>
    <w:lvl w:ilvl="0" w:tplc="75A0FEC0">
      <w:start w:val="1"/>
      <w:numFmt w:val="bullet"/>
      <w:lvlText w:val="-"/>
      <w:lvlJc w:val="left"/>
      <w:pPr>
        <w:tabs>
          <w:tab w:val="num" w:pos="2880"/>
        </w:tabs>
        <w:ind w:left="2880" w:hanging="360"/>
      </w:pPr>
      <w:rPr>
        <w:rFonts w:ascii="Courier New" w:eastAsia="MS Mincho" w:hAnsi="Courier New" w:hint="default"/>
      </w:rPr>
    </w:lvl>
    <w:lvl w:ilvl="1" w:tplc="04100003">
      <w:start w:val="1"/>
      <w:numFmt w:val="bullet"/>
      <w:lvlText w:val="o"/>
      <w:lvlJc w:val="left"/>
      <w:pPr>
        <w:tabs>
          <w:tab w:val="num" w:pos="3600"/>
        </w:tabs>
        <w:ind w:left="3600" w:hanging="360"/>
      </w:pPr>
      <w:rPr>
        <w:rFonts w:ascii="Courier New" w:hAnsi="Courier New" w:hint="default"/>
      </w:rPr>
    </w:lvl>
    <w:lvl w:ilvl="2" w:tplc="04100005">
      <w:start w:val="1"/>
      <w:numFmt w:val="bullet"/>
      <w:lvlText w:val=""/>
      <w:lvlJc w:val="left"/>
      <w:pPr>
        <w:tabs>
          <w:tab w:val="num" w:pos="4320"/>
        </w:tabs>
        <w:ind w:left="4320" w:hanging="360"/>
      </w:pPr>
      <w:rPr>
        <w:rFonts w:ascii="Wingdings" w:hAnsi="Wingdings" w:hint="default"/>
      </w:rPr>
    </w:lvl>
    <w:lvl w:ilvl="3" w:tplc="04100001">
      <w:start w:val="1"/>
      <w:numFmt w:val="bullet"/>
      <w:lvlText w:val=""/>
      <w:lvlJc w:val="left"/>
      <w:pPr>
        <w:tabs>
          <w:tab w:val="num" w:pos="5040"/>
        </w:tabs>
        <w:ind w:left="5040" w:hanging="360"/>
      </w:pPr>
      <w:rPr>
        <w:rFonts w:ascii="Symbol" w:hAnsi="Symbol" w:hint="default"/>
      </w:rPr>
    </w:lvl>
    <w:lvl w:ilvl="4" w:tplc="04100003">
      <w:start w:val="1"/>
      <w:numFmt w:val="bullet"/>
      <w:lvlText w:val="o"/>
      <w:lvlJc w:val="left"/>
      <w:pPr>
        <w:tabs>
          <w:tab w:val="num" w:pos="5760"/>
        </w:tabs>
        <w:ind w:left="5760" w:hanging="360"/>
      </w:pPr>
      <w:rPr>
        <w:rFonts w:ascii="Courier New" w:hAnsi="Courier New" w:hint="default"/>
      </w:rPr>
    </w:lvl>
    <w:lvl w:ilvl="5" w:tplc="04100005">
      <w:start w:val="1"/>
      <w:numFmt w:val="bullet"/>
      <w:lvlText w:val=""/>
      <w:lvlJc w:val="left"/>
      <w:pPr>
        <w:tabs>
          <w:tab w:val="num" w:pos="6480"/>
        </w:tabs>
        <w:ind w:left="6480" w:hanging="360"/>
      </w:pPr>
      <w:rPr>
        <w:rFonts w:ascii="Wingdings" w:hAnsi="Wingdings" w:hint="default"/>
      </w:rPr>
    </w:lvl>
    <w:lvl w:ilvl="6" w:tplc="04100001">
      <w:start w:val="1"/>
      <w:numFmt w:val="bullet"/>
      <w:lvlText w:val=""/>
      <w:lvlJc w:val="left"/>
      <w:pPr>
        <w:tabs>
          <w:tab w:val="num" w:pos="7200"/>
        </w:tabs>
        <w:ind w:left="7200" w:hanging="360"/>
      </w:pPr>
      <w:rPr>
        <w:rFonts w:ascii="Symbol" w:hAnsi="Symbol" w:hint="default"/>
      </w:rPr>
    </w:lvl>
    <w:lvl w:ilvl="7" w:tplc="04100003">
      <w:start w:val="1"/>
      <w:numFmt w:val="bullet"/>
      <w:lvlText w:val="o"/>
      <w:lvlJc w:val="left"/>
      <w:pPr>
        <w:tabs>
          <w:tab w:val="num" w:pos="7920"/>
        </w:tabs>
        <w:ind w:left="7920" w:hanging="360"/>
      </w:pPr>
      <w:rPr>
        <w:rFonts w:ascii="Courier New" w:hAnsi="Courier New" w:hint="default"/>
      </w:rPr>
    </w:lvl>
    <w:lvl w:ilvl="8" w:tplc="04100005">
      <w:start w:val="1"/>
      <w:numFmt w:val="bullet"/>
      <w:lvlText w:val=""/>
      <w:lvlJc w:val="left"/>
      <w:pPr>
        <w:tabs>
          <w:tab w:val="num" w:pos="8640"/>
        </w:tabs>
        <w:ind w:left="8640" w:hanging="360"/>
      </w:pPr>
      <w:rPr>
        <w:rFonts w:ascii="Wingdings" w:hAnsi="Wingdings" w:hint="default"/>
      </w:rPr>
    </w:lvl>
  </w:abstractNum>
  <w:abstractNum w:abstractNumId="7">
    <w:nsid w:val="229E3DB7"/>
    <w:multiLevelType w:val="hybridMultilevel"/>
    <w:tmpl w:val="A600ECCA"/>
    <w:lvl w:ilvl="0" w:tplc="04100005">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nsid w:val="26AF3766"/>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9">
    <w:nsid w:val="35577B7A"/>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10">
    <w:nsid w:val="381838F2"/>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11">
    <w:nsid w:val="3F9E4FE6"/>
    <w:multiLevelType w:val="hybridMultilevel"/>
    <w:tmpl w:val="D290979E"/>
    <w:lvl w:ilvl="0" w:tplc="1542E43C">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447A4732"/>
    <w:multiLevelType w:val="hybridMultilevel"/>
    <w:tmpl w:val="76ECB8E2"/>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nsid w:val="496F7CC2"/>
    <w:multiLevelType w:val="multilevel"/>
    <w:tmpl w:val="A71C4F16"/>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B512882"/>
    <w:multiLevelType w:val="multilevel"/>
    <w:tmpl w:val="4418C4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531"/>
        </w:tabs>
        <w:ind w:left="1531" w:hanging="1174"/>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3402"/>
        </w:tabs>
        <w:ind w:left="3402" w:hanging="2155"/>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4CD25DF9"/>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16">
    <w:nsid w:val="4E734D9A"/>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17">
    <w:nsid w:val="4EB661B3"/>
    <w:multiLevelType w:val="hybridMultilevel"/>
    <w:tmpl w:val="A71C4F16"/>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8">
    <w:nsid w:val="583A7D92"/>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19">
    <w:nsid w:val="58D944E3"/>
    <w:multiLevelType w:val="multilevel"/>
    <w:tmpl w:val="AC26AA0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B615485"/>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21">
    <w:nsid w:val="629D751A"/>
    <w:multiLevelType w:val="multilevel"/>
    <w:tmpl w:val="AC524CC2"/>
    <w:lvl w:ilvl="0">
      <w:start w:val="1"/>
      <w:numFmt w:val="decimal"/>
      <w:pStyle w:val="Titolo1"/>
      <w:lvlText w:val="%1"/>
      <w:lvlJc w:val="left"/>
      <w:pPr>
        <w:tabs>
          <w:tab w:val="num" w:pos="432"/>
        </w:tabs>
        <w:ind w:left="432" w:hanging="432"/>
      </w:pPr>
      <w:rPr>
        <w:rFonts w:cs="Times New Roman"/>
      </w:rPr>
    </w:lvl>
    <w:lvl w:ilvl="1">
      <w:start w:val="1"/>
      <w:numFmt w:val="decimal"/>
      <w:pStyle w:val="Titolo2"/>
      <w:lvlText w:val="%1.%2"/>
      <w:lvlJc w:val="left"/>
      <w:pPr>
        <w:tabs>
          <w:tab w:val="num" w:pos="576"/>
        </w:tabs>
        <w:ind w:left="576" w:hanging="576"/>
      </w:pPr>
      <w:rPr>
        <w:rFonts w:cs="Times New Roman"/>
      </w:rPr>
    </w:lvl>
    <w:lvl w:ilvl="2">
      <w:start w:val="1"/>
      <w:numFmt w:val="decimal"/>
      <w:pStyle w:val="Titolo3"/>
      <w:lvlText w:val="%1.%2.%3"/>
      <w:lvlJc w:val="left"/>
      <w:pPr>
        <w:tabs>
          <w:tab w:val="num" w:pos="720"/>
        </w:tabs>
        <w:ind w:left="720" w:hanging="720"/>
      </w:pPr>
      <w:rPr>
        <w:rFonts w:cs="Times New Roman"/>
      </w:rPr>
    </w:lvl>
    <w:lvl w:ilvl="3">
      <w:start w:val="1"/>
      <w:numFmt w:val="decimal"/>
      <w:pStyle w:val="Titolo4"/>
      <w:lvlText w:val="%1.%2.%3.%4"/>
      <w:lvlJc w:val="left"/>
      <w:pPr>
        <w:tabs>
          <w:tab w:val="num" w:pos="864"/>
        </w:tabs>
        <w:ind w:left="864" w:hanging="864"/>
      </w:pPr>
      <w:rPr>
        <w:rFonts w:cs="Times New Roman"/>
      </w:rPr>
    </w:lvl>
    <w:lvl w:ilvl="4">
      <w:start w:val="1"/>
      <w:numFmt w:val="decimal"/>
      <w:pStyle w:val="Titolo5"/>
      <w:lvlText w:val="%1.%2.%3.%4.%5"/>
      <w:lvlJc w:val="left"/>
      <w:pPr>
        <w:tabs>
          <w:tab w:val="num" w:pos="1008"/>
        </w:tabs>
        <w:ind w:left="1008" w:hanging="1008"/>
      </w:pPr>
      <w:rPr>
        <w:rFonts w:cs="Times New Roman"/>
      </w:rPr>
    </w:lvl>
    <w:lvl w:ilvl="5">
      <w:start w:val="1"/>
      <w:numFmt w:val="decimal"/>
      <w:pStyle w:val="Titolo6"/>
      <w:lvlText w:val="%1.%2.%3.%4.%5.%6"/>
      <w:lvlJc w:val="left"/>
      <w:pPr>
        <w:tabs>
          <w:tab w:val="num" w:pos="1152"/>
        </w:tabs>
        <w:ind w:left="1152" w:hanging="1152"/>
      </w:pPr>
      <w:rPr>
        <w:rFonts w:cs="Times New Roman"/>
      </w:rPr>
    </w:lvl>
    <w:lvl w:ilvl="6">
      <w:start w:val="1"/>
      <w:numFmt w:val="decimal"/>
      <w:pStyle w:val="Titolo7"/>
      <w:lvlText w:val="%1.%2.%3.%4.%5.%6.%7"/>
      <w:lvlJc w:val="left"/>
      <w:pPr>
        <w:tabs>
          <w:tab w:val="num" w:pos="1296"/>
        </w:tabs>
        <w:ind w:left="1296" w:hanging="1296"/>
      </w:pPr>
      <w:rPr>
        <w:rFonts w:cs="Times New Roman"/>
      </w:rPr>
    </w:lvl>
    <w:lvl w:ilvl="7">
      <w:start w:val="1"/>
      <w:numFmt w:val="decimal"/>
      <w:pStyle w:val="Titolo8"/>
      <w:lvlText w:val="%1.%2.%3.%4.%5.%6.%7.%8"/>
      <w:lvlJc w:val="left"/>
      <w:pPr>
        <w:tabs>
          <w:tab w:val="num" w:pos="1440"/>
        </w:tabs>
        <w:ind w:left="1440" w:hanging="1440"/>
      </w:pPr>
      <w:rPr>
        <w:rFonts w:cs="Times New Roman"/>
      </w:rPr>
    </w:lvl>
    <w:lvl w:ilvl="8">
      <w:start w:val="1"/>
      <w:numFmt w:val="decimal"/>
      <w:pStyle w:val="Titolo9"/>
      <w:lvlText w:val="%1.%2.%3.%4.%5.%6.%7.%8.%9"/>
      <w:lvlJc w:val="left"/>
      <w:pPr>
        <w:tabs>
          <w:tab w:val="num" w:pos="1584"/>
        </w:tabs>
        <w:ind w:left="1584" w:hanging="1584"/>
      </w:pPr>
      <w:rPr>
        <w:rFonts w:cs="Times New Roman"/>
      </w:rPr>
    </w:lvl>
  </w:abstractNum>
  <w:abstractNum w:abstractNumId="22">
    <w:nsid w:val="64184A54"/>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23">
    <w:nsid w:val="69070AEA"/>
    <w:multiLevelType w:val="hybridMultilevel"/>
    <w:tmpl w:val="9BCC822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nsid w:val="6CE14BF1"/>
    <w:multiLevelType w:val="singleLevel"/>
    <w:tmpl w:val="67E67966"/>
    <w:lvl w:ilvl="0">
      <w:start w:val="1"/>
      <w:numFmt w:val="bullet"/>
      <w:lvlText w:val=""/>
      <w:lvlJc w:val="left"/>
      <w:pPr>
        <w:tabs>
          <w:tab w:val="num" w:pos="360"/>
        </w:tabs>
        <w:ind w:left="284" w:hanging="284"/>
      </w:pPr>
      <w:rPr>
        <w:rFonts w:ascii="Symbol" w:hAnsi="Symbol" w:hint="default"/>
      </w:rPr>
    </w:lvl>
  </w:abstractNum>
  <w:abstractNum w:abstractNumId="25">
    <w:nsid w:val="6E893A92"/>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26">
    <w:nsid w:val="75157B4F"/>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27">
    <w:nsid w:val="79A8634A"/>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28">
    <w:nsid w:val="7A740E51"/>
    <w:multiLevelType w:val="hybridMultilevel"/>
    <w:tmpl w:val="A3BCF998"/>
    <w:lvl w:ilvl="0" w:tplc="1194DDFC">
      <w:start w:val="1"/>
      <w:numFmt w:val="decimal"/>
      <w:lvlText w:val="%1"/>
      <w:lvlJc w:val="left"/>
      <w:pPr>
        <w:ind w:left="3195" w:hanging="360"/>
      </w:pPr>
      <w:rPr>
        <w:rFonts w:cs="Times New Roman" w:hint="default"/>
      </w:rPr>
    </w:lvl>
    <w:lvl w:ilvl="1" w:tplc="04100019">
      <w:start w:val="1"/>
      <w:numFmt w:val="lowerLetter"/>
      <w:lvlText w:val="%2."/>
      <w:lvlJc w:val="left"/>
      <w:pPr>
        <w:ind w:left="3915" w:hanging="360"/>
      </w:pPr>
      <w:rPr>
        <w:rFonts w:cs="Times New Roman"/>
      </w:rPr>
    </w:lvl>
    <w:lvl w:ilvl="2" w:tplc="0410001B">
      <w:start w:val="1"/>
      <w:numFmt w:val="lowerRoman"/>
      <w:lvlText w:val="%3."/>
      <w:lvlJc w:val="right"/>
      <w:pPr>
        <w:ind w:left="4635" w:hanging="180"/>
      </w:pPr>
      <w:rPr>
        <w:rFonts w:cs="Times New Roman"/>
      </w:rPr>
    </w:lvl>
    <w:lvl w:ilvl="3" w:tplc="0410000F">
      <w:start w:val="1"/>
      <w:numFmt w:val="decimal"/>
      <w:lvlText w:val="%4."/>
      <w:lvlJc w:val="left"/>
      <w:pPr>
        <w:ind w:left="5355" w:hanging="360"/>
      </w:pPr>
      <w:rPr>
        <w:rFonts w:cs="Times New Roman"/>
      </w:rPr>
    </w:lvl>
    <w:lvl w:ilvl="4" w:tplc="04100019">
      <w:start w:val="1"/>
      <w:numFmt w:val="lowerLetter"/>
      <w:lvlText w:val="%5."/>
      <w:lvlJc w:val="left"/>
      <w:pPr>
        <w:ind w:left="6075" w:hanging="360"/>
      </w:pPr>
      <w:rPr>
        <w:rFonts w:cs="Times New Roman"/>
      </w:rPr>
    </w:lvl>
    <w:lvl w:ilvl="5" w:tplc="0410001B">
      <w:start w:val="1"/>
      <w:numFmt w:val="lowerRoman"/>
      <w:lvlText w:val="%6."/>
      <w:lvlJc w:val="right"/>
      <w:pPr>
        <w:ind w:left="6795" w:hanging="180"/>
      </w:pPr>
      <w:rPr>
        <w:rFonts w:cs="Times New Roman"/>
      </w:rPr>
    </w:lvl>
    <w:lvl w:ilvl="6" w:tplc="0410000F">
      <w:start w:val="1"/>
      <w:numFmt w:val="decimal"/>
      <w:lvlText w:val="%7."/>
      <w:lvlJc w:val="left"/>
      <w:pPr>
        <w:ind w:left="7515" w:hanging="360"/>
      </w:pPr>
      <w:rPr>
        <w:rFonts w:cs="Times New Roman"/>
      </w:rPr>
    </w:lvl>
    <w:lvl w:ilvl="7" w:tplc="04100019">
      <w:start w:val="1"/>
      <w:numFmt w:val="lowerLetter"/>
      <w:lvlText w:val="%8."/>
      <w:lvlJc w:val="left"/>
      <w:pPr>
        <w:ind w:left="8235" w:hanging="360"/>
      </w:pPr>
      <w:rPr>
        <w:rFonts w:cs="Times New Roman"/>
      </w:rPr>
    </w:lvl>
    <w:lvl w:ilvl="8" w:tplc="0410001B">
      <w:start w:val="1"/>
      <w:numFmt w:val="lowerRoman"/>
      <w:lvlText w:val="%9."/>
      <w:lvlJc w:val="right"/>
      <w:pPr>
        <w:ind w:left="8955" w:hanging="180"/>
      </w:pPr>
      <w:rPr>
        <w:rFonts w:cs="Times New Roman"/>
      </w:rPr>
    </w:lvl>
  </w:abstractNum>
  <w:abstractNum w:abstractNumId="29">
    <w:nsid w:val="7AE62D71"/>
    <w:multiLevelType w:val="hybridMultilevel"/>
    <w:tmpl w:val="FDE60602"/>
    <w:lvl w:ilvl="0" w:tplc="04100005">
      <w:start w:val="1"/>
      <w:numFmt w:val="bullet"/>
      <w:lvlText w:val=""/>
      <w:lvlJc w:val="left"/>
      <w:pPr>
        <w:tabs>
          <w:tab w:val="num" w:pos="720"/>
        </w:tabs>
        <w:ind w:left="720" w:hanging="360"/>
      </w:pPr>
      <w:rPr>
        <w:rFonts w:ascii="Wingdings" w:hAnsi="Wingdings" w:hint="default"/>
      </w:rPr>
    </w:lvl>
    <w:lvl w:ilvl="1" w:tplc="1542E43C">
      <w:numFmt w:val="bullet"/>
      <w:lvlText w:val="-"/>
      <w:lvlJc w:val="left"/>
      <w:pPr>
        <w:tabs>
          <w:tab w:val="num" w:pos="1440"/>
        </w:tabs>
        <w:ind w:left="1440" w:hanging="360"/>
      </w:pPr>
      <w:rPr>
        <w:rFonts w:ascii="Arial" w:eastAsia="Times New Roman" w:hAnsi="Aria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0">
    <w:nsid w:val="7C7D0EB3"/>
    <w:multiLevelType w:val="hybridMultilevel"/>
    <w:tmpl w:val="A4E804C2"/>
    <w:lvl w:ilvl="0" w:tplc="66A09006">
      <w:start w:val="1"/>
      <w:numFmt w:val="decimal"/>
      <w:lvlText w:val="%1"/>
      <w:lvlJc w:val="left"/>
      <w:pPr>
        <w:ind w:left="3195" w:hanging="360"/>
      </w:pPr>
      <w:rPr>
        <w:rFonts w:cs="Times New Roman" w:hint="default"/>
      </w:rPr>
    </w:lvl>
    <w:lvl w:ilvl="1" w:tplc="04100019">
      <w:start w:val="1"/>
      <w:numFmt w:val="lowerLetter"/>
      <w:lvlText w:val="%2."/>
      <w:lvlJc w:val="left"/>
      <w:pPr>
        <w:ind w:left="3915" w:hanging="360"/>
      </w:pPr>
      <w:rPr>
        <w:rFonts w:cs="Times New Roman"/>
      </w:rPr>
    </w:lvl>
    <w:lvl w:ilvl="2" w:tplc="0410001B">
      <w:start w:val="1"/>
      <w:numFmt w:val="lowerRoman"/>
      <w:lvlText w:val="%3."/>
      <w:lvlJc w:val="right"/>
      <w:pPr>
        <w:ind w:left="4635" w:hanging="180"/>
      </w:pPr>
      <w:rPr>
        <w:rFonts w:cs="Times New Roman"/>
      </w:rPr>
    </w:lvl>
    <w:lvl w:ilvl="3" w:tplc="0410000F">
      <w:start w:val="1"/>
      <w:numFmt w:val="decimal"/>
      <w:lvlText w:val="%4."/>
      <w:lvlJc w:val="left"/>
      <w:pPr>
        <w:ind w:left="5355" w:hanging="360"/>
      </w:pPr>
      <w:rPr>
        <w:rFonts w:cs="Times New Roman"/>
      </w:rPr>
    </w:lvl>
    <w:lvl w:ilvl="4" w:tplc="04100019">
      <w:start w:val="1"/>
      <w:numFmt w:val="lowerLetter"/>
      <w:lvlText w:val="%5."/>
      <w:lvlJc w:val="left"/>
      <w:pPr>
        <w:ind w:left="6075" w:hanging="360"/>
      </w:pPr>
      <w:rPr>
        <w:rFonts w:cs="Times New Roman"/>
      </w:rPr>
    </w:lvl>
    <w:lvl w:ilvl="5" w:tplc="0410001B">
      <w:start w:val="1"/>
      <w:numFmt w:val="lowerRoman"/>
      <w:lvlText w:val="%6."/>
      <w:lvlJc w:val="right"/>
      <w:pPr>
        <w:ind w:left="6795" w:hanging="180"/>
      </w:pPr>
      <w:rPr>
        <w:rFonts w:cs="Times New Roman"/>
      </w:rPr>
    </w:lvl>
    <w:lvl w:ilvl="6" w:tplc="0410000F">
      <w:start w:val="1"/>
      <w:numFmt w:val="decimal"/>
      <w:lvlText w:val="%7."/>
      <w:lvlJc w:val="left"/>
      <w:pPr>
        <w:ind w:left="7515" w:hanging="360"/>
      </w:pPr>
      <w:rPr>
        <w:rFonts w:cs="Times New Roman"/>
      </w:rPr>
    </w:lvl>
    <w:lvl w:ilvl="7" w:tplc="04100019">
      <w:start w:val="1"/>
      <w:numFmt w:val="lowerLetter"/>
      <w:lvlText w:val="%8."/>
      <w:lvlJc w:val="left"/>
      <w:pPr>
        <w:ind w:left="8235" w:hanging="360"/>
      </w:pPr>
      <w:rPr>
        <w:rFonts w:cs="Times New Roman"/>
      </w:rPr>
    </w:lvl>
    <w:lvl w:ilvl="8" w:tplc="0410001B">
      <w:start w:val="1"/>
      <w:numFmt w:val="lowerRoman"/>
      <w:lvlText w:val="%9."/>
      <w:lvlJc w:val="right"/>
      <w:pPr>
        <w:ind w:left="8955" w:hanging="180"/>
      </w:pPr>
      <w:rPr>
        <w:rFonts w:cs="Times New Roman"/>
      </w:rPr>
    </w:lvl>
  </w:abstractNum>
  <w:abstractNum w:abstractNumId="31">
    <w:nsid w:val="7C94185E"/>
    <w:multiLevelType w:val="singleLevel"/>
    <w:tmpl w:val="67E67966"/>
    <w:lvl w:ilvl="0">
      <w:start w:val="1"/>
      <w:numFmt w:val="bullet"/>
      <w:lvlText w:val=""/>
      <w:lvlJc w:val="left"/>
      <w:pPr>
        <w:tabs>
          <w:tab w:val="num" w:pos="360"/>
        </w:tabs>
        <w:ind w:left="284" w:hanging="284"/>
      </w:pPr>
      <w:rPr>
        <w:rFonts w:ascii="Symbol" w:hAnsi="Symbol" w:hint="default"/>
      </w:rPr>
    </w:lvl>
  </w:abstractNum>
  <w:abstractNum w:abstractNumId="32">
    <w:nsid w:val="7CF232F7"/>
    <w:multiLevelType w:val="singleLevel"/>
    <w:tmpl w:val="2F369006"/>
    <w:lvl w:ilvl="0">
      <w:start w:val="1"/>
      <w:numFmt w:val="bullet"/>
      <w:lvlText w:val=""/>
      <w:lvlJc w:val="left"/>
      <w:pPr>
        <w:tabs>
          <w:tab w:val="num" w:pos="360"/>
        </w:tabs>
        <w:ind w:left="284" w:hanging="284"/>
      </w:pPr>
      <w:rPr>
        <w:rFonts w:ascii="Symbol" w:hAnsi="Symbol" w:hint="default"/>
      </w:rPr>
    </w:lvl>
  </w:abstractNum>
  <w:num w:numId="1">
    <w:abstractNumId w:val="14"/>
  </w:num>
  <w:num w:numId="2">
    <w:abstractNumId w:val="27"/>
  </w:num>
  <w:num w:numId="3">
    <w:abstractNumId w:val="22"/>
  </w:num>
  <w:num w:numId="4">
    <w:abstractNumId w:val="16"/>
  </w:num>
  <w:num w:numId="5">
    <w:abstractNumId w:val="9"/>
  </w:num>
  <w:num w:numId="6">
    <w:abstractNumId w:val="26"/>
  </w:num>
  <w:num w:numId="7">
    <w:abstractNumId w:val="2"/>
  </w:num>
  <w:num w:numId="8">
    <w:abstractNumId w:val="20"/>
  </w:num>
  <w:num w:numId="9">
    <w:abstractNumId w:val="15"/>
  </w:num>
  <w:num w:numId="10">
    <w:abstractNumId w:val="32"/>
  </w:num>
  <w:num w:numId="11">
    <w:abstractNumId w:val="4"/>
  </w:num>
  <w:num w:numId="12">
    <w:abstractNumId w:val="18"/>
  </w:num>
  <w:num w:numId="13">
    <w:abstractNumId w:val="1"/>
  </w:num>
  <w:num w:numId="14">
    <w:abstractNumId w:val="0"/>
  </w:num>
  <w:num w:numId="15">
    <w:abstractNumId w:val="25"/>
  </w:num>
  <w:num w:numId="16">
    <w:abstractNumId w:val="3"/>
  </w:num>
  <w:num w:numId="17">
    <w:abstractNumId w:val="8"/>
  </w:num>
  <w:num w:numId="18">
    <w:abstractNumId w:val="21"/>
  </w:num>
  <w:num w:numId="19">
    <w:abstractNumId w:val="24"/>
  </w:num>
  <w:num w:numId="20">
    <w:abstractNumId w:val="10"/>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6"/>
  </w:num>
  <w:num w:numId="24">
    <w:abstractNumId w:val="17"/>
  </w:num>
  <w:num w:numId="25">
    <w:abstractNumId w:val="13"/>
  </w:num>
  <w:num w:numId="26">
    <w:abstractNumId w:val="23"/>
  </w:num>
  <w:num w:numId="27">
    <w:abstractNumId w:val="19"/>
  </w:num>
  <w:num w:numId="28">
    <w:abstractNumId w:val="29"/>
  </w:num>
  <w:num w:numId="29">
    <w:abstractNumId w:val="28"/>
  </w:num>
  <w:num w:numId="30">
    <w:abstractNumId w:val="30"/>
  </w:num>
  <w:num w:numId="31">
    <w:abstractNumId w:val="11"/>
  </w:num>
  <w:num w:numId="32">
    <w:abstractNumId w:val="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doNotTrackMoves/>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FBA"/>
    <w:rsid w:val="00006BC7"/>
    <w:rsid w:val="000074BC"/>
    <w:rsid w:val="00012E09"/>
    <w:rsid w:val="00014D58"/>
    <w:rsid w:val="0003212C"/>
    <w:rsid w:val="00034F7A"/>
    <w:rsid w:val="00040BB3"/>
    <w:rsid w:val="00056D93"/>
    <w:rsid w:val="00066BED"/>
    <w:rsid w:val="00074B9B"/>
    <w:rsid w:val="000805E8"/>
    <w:rsid w:val="000B487B"/>
    <w:rsid w:val="000C0826"/>
    <w:rsid w:val="000C4067"/>
    <w:rsid w:val="000C79EC"/>
    <w:rsid w:val="000D4B65"/>
    <w:rsid w:val="000E19E4"/>
    <w:rsid w:val="000E3D11"/>
    <w:rsid w:val="000F1515"/>
    <w:rsid w:val="000F1A64"/>
    <w:rsid w:val="00101290"/>
    <w:rsid w:val="00101658"/>
    <w:rsid w:val="001312E3"/>
    <w:rsid w:val="001843BE"/>
    <w:rsid w:val="0019781C"/>
    <w:rsid w:val="00197EAD"/>
    <w:rsid w:val="001A41AE"/>
    <w:rsid w:val="001B466E"/>
    <w:rsid w:val="001B7D71"/>
    <w:rsid w:val="001C4C49"/>
    <w:rsid w:val="001E0DFC"/>
    <w:rsid w:val="001E26A0"/>
    <w:rsid w:val="001F372B"/>
    <w:rsid w:val="001F4D16"/>
    <w:rsid w:val="00212079"/>
    <w:rsid w:val="00236A7E"/>
    <w:rsid w:val="00241DFC"/>
    <w:rsid w:val="00266303"/>
    <w:rsid w:val="00284A11"/>
    <w:rsid w:val="0029196D"/>
    <w:rsid w:val="002943CD"/>
    <w:rsid w:val="002A58F9"/>
    <w:rsid w:val="002B4371"/>
    <w:rsid w:val="002C02B8"/>
    <w:rsid w:val="002C6D25"/>
    <w:rsid w:val="002E2005"/>
    <w:rsid w:val="002E31AB"/>
    <w:rsid w:val="00306BFE"/>
    <w:rsid w:val="003164FB"/>
    <w:rsid w:val="00322970"/>
    <w:rsid w:val="0033030C"/>
    <w:rsid w:val="00331D6F"/>
    <w:rsid w:val="00331D89"/>
    <w:rsid w:val="00360576"/>
    <w:rsid w:val="0036241A"/>
    <w:rsid w:val="00372AAA"/>
    <w:rsid w:val="00380D15"/>
    <w:rsid w:val="00387509"/>
    <w:rsid w:val="00387769"/>
    <w:rsid w:val="003964DB"/>
    <w:rsid w:val="003A2752"/>
    <w:rsid w:val="003B0322"/>
    <w:rsid w:val="003B2093"/>
    <w:rsid w:val="003C17F0"/>
    <w:rsid w:val="003C3006"/>
    <w:rsid w:val="003D482C"/>
    <w:rsid w:val="00400240"/>
    <w:rsid w:val="00401F04"/>
    <w:rsid w:val="004040F3"/>
    <w:rsid w:val="004047A9"/>
    <w:rsid w:val="004056AD"/>
    <w:rsid w:val="00443FBA"/>
    <w:rsid w:val="00450089"/>
    <w:rsid w:val="0045308A"/>
    <w:rsid w:val="0045655D"/>
    <w:rsid w:val="00480206"/>
    <w:rsid w:val="004812C0"/>
    <w:rsid w:val="004850A1"/>
    <w:rsid w:val="004A02CE"/>
    <w:rsid w:val="004A3329"/>
    <w:rsid w:val="004A332A"/>
    <w:rsid w:val="004B2521"/>
    <w:rsid w:val="004B399D"/>
    <w:rsid w:val="004C4A6B"/>
    <w:rsid w:val="004E4CE3"/>
    <w:rsid w:val="004F1A20"/>
    <w:rsid w:val="004F2D65"/>
    <w:rsid w:val="004F6F68"/>
    <w:rsid w:val="005048F5"/>
    <w:rsid w:val="0052509C"/>
    <w:rsid w:val="00527A2F"/>
    <w:rsid w:val="00533AC1"/>
    <w:rsid w:val="00545679"/>
    <w:rsid w:val="005473E3"/>
    <w:rsid w:val="00550EA7"/>
    <w:rsid w:val="005700D5"/>
    <w:rsid w:val="005809A9"/>
    <w:rsid w:val="005A051C"/>
    <w:rsid w:val="005B0BDE"/>
    <w:rsid w:val="005B36D6"/>
    <w:rsid w:val="005B78A1"/>
    <w:rsid w:val="005E4C09"/>
    <w:rsid w:val="0061407B"/>
    <w:rsid w:val="0061409E"/>
    <w:rsid w:val="0061604A"/>
    <w:rsid w:val="00616C71"/>
    <w:rsid w:val="00617FC6"/>
    <w:rsid w:val="00635A49"/>
    <w:rsid w:val="00677D9A"/>
    <w:rsid w:val="006A3312"/>
    <w:rsid w:val="006B0051"/>
    <w:rsid w:val="006B3CB1"/>
    <w:rsid w:val="006C7730"/>
    <w:rsid w:val="006E0924"/>
    <w:rsid w:val="006E2D54"/>
    <w:rsid w:val="006E663B"/>
    <w:rsid w:val="006F6EB9"/>
    <w:rsid w:val="00711EA1"/>
    <w:rsid w:val="00720F00"/>
    <w:rsid w:val="007214FD"/>
    <w:rsid w:val="0072264D"/>
    <w:rsid w:val="00725C16"/>
    <w:rsid w:val="00726C77"/>
    <w:rsid w:val="0073152A"/>
    <w:rsid w:val="0073328B"/>
    <w:rsid w:val="00734BD6"/>
    <w:rsid w:val="007742E6"/>
    <w:rsid w:val="00780D9B"/>
    <w:rsid w:val="007B1382"/>
    <w:rsid w:val="007F03E0"/>
    <w:rsid w:val="00807F7E"/>
    <w:rsid w:val="00815651"/>
    <w:rsid w:val="00836C42"/>
    <w:rsid w:val="0085306D"/>
    <w:rsid w:val="00856A1A"/>
    <w:rsid w:val="00856E6F"/>
    <w:rsid w:val="00860321"/>
    <w:rsid w:val="00874CAD"/>
    <w:rsid w:val="00880C88"/>
    <w:rsid w:val="00885A80"/>
    <w:rsid w:val="00885C72"/>
    <w:rsid w:val="008928E5"/>
    <w:rsid w:val="008A2A45"/>
    <w:rsid w:val="008B3D7A"/>
    <w:rsid w:val="008C0940"/>
    <w:rsid w:val="008C09B8"/>
    <w:rsid w:val="008C1370"/>
    <w:rsid w:val="008E3FF7"/>
    <w:rsid w:val="008E54C0"/>
    <w:rsid w:val="008E7784"/>
    <w:rsid w:val="008F21D2"/>
    <w:rsid w:val="008F3AB0"/>
    <w:rsid w:val="009111C7"/>
    <w:rsid w:val="009167D6"/>
    <w:rsid w:val="00924CE2"/>
    <w:rsid w:val="00925AC3"/>
    <w:rsid w:val="00932949"/>
    <w:rsid w:val="00956D7E"/>
    <w:rsid w:val="00957672"/>
    <w:rsid w:val="00970B7E"/>
    <w:rsid w:val="0098384D"/>
    <w:rsid w:val="00983B91"/>
    <w:rsid w:val="00991152"/>
    <w:rsid w:val="009A28D1"/>
    <w:rsid w:val="009A6DB3"/>
    <w:rsid w:val="009A788E"/>
    <w:rsid w:val="009B2E88"/>
    <w:rsid w:val="009D75AE"/>
    <w:rsid w:val="009D7799"/>
    <w:rsid w:val="009F100E"/>
    <w:rsid w:val="00A061FE"/>
    <w:rsid w:val="00A068DF"/>
    <w:rsid w:val="00A13CB7"/>
    <w:rsid w:val="00A16233"/>
    <w:rsid w:val="00A261CC"/>
    <w:rsid w:val="00A34ABA"/>
    <w:rsid w:val="00A40AF2"/>
    <w:rsid w:val="00A45D27"/>
    <w:rsid w:val="00A6609D"/>
    <w:rsid w:val="00A66F5D"/>
    <w:rsid w:val="00A70E85"/>
    <w:rsid w:val="00A7231D"/>
    <w:rsid w:val="00A84740"/>
    <w:rsid w:val="00AB7A77"/>
    <w:rsid w:val="00AD4F09"/>
    <w:rsid w:val="00AE2EEE"/>
    <w:rsid w:val="00B03576"/>
    <w:rsid w:val="00B17AAC"/>
    <w:rsid w:val="00B20192"/>
    <w:rsid w:val="00B24896"/>
    <w:rsid w:val="00B33ED2"/>
    <w:rsid w:val="00B34747"/>
    <w:rsid w:val="00B41607"/>
    <w:rsid w:val="00B47F34"/>
    <w:rsid w:val="00B513A8"/>
    <w:rsid w:val="00B5150C"/>
    <w:rsid w:val="00B94061"/>
    <w:rsid w:val="00BA3DEB"/>
    <w:rsid w:val="00BA66A8"/>
    <w:rsid w:val="00BA77CC"/>
    <w:rsid w:val="00BE2315"/>
    <w:rsid w:val="00BE5920"/>
    <w:rsid w:val="00BE5AF5"/>
    <w:rsid w:val="00C06BFE"/>
    <w:rsid w:val="00C32991"/>
    <w:rsid w:val="00C46903"/>
    <w:rsid w:val="00C63026"/>
    <w:rsid w:val="00CC4052"/>
    <w:rsid w:val="00CC7C37"/>
    <w:rsid w:val="00CD18D5"/>
    <w:rsid w:val="00CE18EF"/>
    <w:rsid w:val="00CE1AD6"/>
    <w:rsid w:val="00D014A6"/>
    <w:rsid w:val="00D0299E"/>
    <w:rsid w:val="00D107F9"/>
    <w:rsid w:val="00D15FB6"/>
    <w:rsid w:val="00D1670A"/>
    <w:rsid w:val="00D24038"/>
    <w:rsid w:val="00D24D3D"/>
    <w:rsid w:val="00D3218F"/>
    <w:rsid w:val="00D41245"/>
    <w:rsid w:val="00D44AF9"/>
    <w:rsid w:val="00D50E8E"/>
    <w:rsid w:val="00D50ECC"/>
    <w:rsid w:val="00D51139"/>
    <w:rsid w:val="00D73E68"/>
    <w:rsid w:val="00D77872"/>
    <w:rsid w:val="00D8701C"/>
    <w:rsid w:val="00D92087"/>
    <w:rsid w:val="00DA45EA"/>
    <w:rsid w:val="00DA4EE0"/>
    <w:rsid w:val="00DF073E"/>
    <w:rsid w:val="00E13874"/>
    <w:rsid w:val="00E14EFE"/>
    <w:rsid w:val="00E15D18"/>
    <w:rsid w:val="00E22261"/>
    <w:rsid w:val="00E244B1"/>
    <w:rsid w:val="00E24FE0"/>
    <w:rsid w:val="00E37699"/>
    <w:rsid w:val="00E56DFE"/>
    <w:rsid w:val="00E5721B"/>
    <w:rsid w:val="00E66498"/>
    <w:rsid w:val="00E67486"/>
    <w:rsid w:val="00E735CB"/>
    <w:rsid w:val="00E74349"/>
    <w:rsid w:val="00E947F3"/>
    <w:rsid w:val="00EA1E8C"/>
    <w:rsid w:val="00EA532D"/>
    <w:rsid w:val="00EA6AFF"/>
    <w:rsid w:val="00EB2D8A"/>
    <w:rsid w:val="00EC4183"/>
    <w:rsid w:val="00EC41C7"/>
    <w:rsid w:val="00ED4454"/>
    <w:rsid w:val="00EF3B65"/>
    <w:rsid w:val="00EF57F6"/>
    <w:rsid w:val="00F00CB5"/>
    <w:rsid w:val="00F21570"/>
    <w:rsid w:val="00F21781"/>
    <w:rsid w:val="00F26838"/>
    <w:rsid w:val="00F30575"/>
    <w:rsid w:val="00F35D16"/>
    <w:rsid w:val="00F415FB"/>
    <w:rsid w:val="00F430D8"/>
    <w:rsid w:val="00F520E6"/>
    <w:rsid w:val="00F67BF4"/>
    <w:rsid w:val="00F74805"/>
    <w:rsid w:val="00F80621"/>
    <w:rsid w:val="00F80E6B"/>
    <w:rsid w:val="00F84155"/>
    <w:rsid w:val="00F849A8"/>
    <w:rsid w:val="00FA4332"/>
    <w:rsid w:val="00FC6B4B"/>
    <w:rsid w:val="00FD041B"/>
    <w:rsid w:val="00FD45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29196D"/>
    <w:pPr>
      <w:jc w:val="both"/>
    </w:pPr>
    <w:rPr>
      <w:sz w:val="22"/>
      <w:szCs w:val="22"/>
    </w:rPr>
  </w:style>
  <w:style w:type="paragraph" w:styleId="Titolo1">
    <w:name w:val="heading 1"/>
    <w:basedOn w:val="Normale"/>
    <w:next w:val="Normale"/>
    <w:link w:val="Titolo1Carattere"/>
    <w:autoRedefine/>
    <w:uiPriority w:val="99"/>
    <w:qFormat/>
    <w:rsid w:val="00C32991"/>
    <w:pPr>
      <w:keepNext/>
      <w:pageBreakBefore/>
      <w:numPr>
        <w:numId w:val="18"/>
      </w:numPr>
      <w:spacing w:after="360"/>
      <w:jc w:val="left"/>
      <w:outlineLvl w:val="0"/>
    </w:pPr>
    <w:rPr>
      <w:b/>
      <w:bCs/>
      <w:sz w:val="26"/>
      <w:szCs w:val="26"/>
    </w:rPr>
  </w:style>
  <w:style w:type="paragraph" w:styleId="Titolo2">
    <w:name w:val="heading 2"/>
    <w:basedOn w:val="Titolo1"/>
    <w:next w:val="Normale"/>
    <w:link w:val="Titolo2Carattere"/>
    <w:autoRedefine/>
    <w:uiPriority w:val="99"/>
    <w:qFormat/>
    <w:rsid w:val="00720F00"/>
    <w:pPr>
      <w:pageBreakBefore w:val="0"/>
      <w:numPr>
        <w:ilvl w:val="1"/>
      </w:numPr>
      <w:spacing w:before="480" w:after="240"/>
      <w:outlineLvl w:val="1"/>
    </w:pPr>
    <w:rPr>
      <w:color w:val="000000"/>
    </w:rPr>
  </w:style>
  <w:style w:type="paragraph" w:styleId="Titolo3">
    <w:name w:val="heading 3"/>
    <w:basedOn w:val="Titolo2"/>
    <w:next w:val="Normale"/>
    <w:link w:val="Titolo3Carattere"/>
    <w:autoRedefine/>
    <w:uiPriority w:val="99"/>
    <w:qFormat/>
    <w:rsid w:val="00720F00"/>
    <w:pPr>
      <w:numPr>
        <w:ilvl w:val="2"/>
      </w:numPr>
      <w:outlineLvl w:val="2"/>
    </w:pPr>
  </w:style>
  <w:style w:type="paragraph" w:styleId="Titolo4">
    <w:name w:val="heading 4"/>
    <w:basedOn w:val="Titolo3"/>
    <w:next w:val="Normale"/>
    <w:link w:val="Titolo4Carattere"/>
    <w:autoRedefine/>
    <w:uiPriority w:val="99"/>
    <w:qFormat/>
    <w:rsid w:val="00D77872"/>
    <w:pPr>
      <w:numPr>
        <w:ilvl w:val="3"/>
      </w:numPr>
      <w:outlineLvl w:val="3"/>
    </w:pPr>
    <w:rPr>
      <w:rFonts w:ascii="Calibri" w:hAnsi="Calibri"/>
      <w:color w:val="auto"/>
      <w:sz w:val="28"/>
      <w:szCs w:val="28"/>
    </w:rPr>
  </w:style>
  <w:style w:type="paragraph" w:styleId="Titolo5">
    <w:name w:val="heading 5"/>
    <w:basedOn w:val="Titolo4"/>
    <w:next w:val="Rientronormale"/>
    <w:link w:val="Titolo5Carattere"/>
    <w:autoRedefine/>
    <w:uiPriority w:val="99"/>
    <w:qFormat/>
    <w:rsid w:val="00D77872"/>
    <w:pPr>
      <w:numPr>
        <w:ilvl w:val="4"/>
      </w:numPr>
      <w:outlineLvl w:val="4"/>
    </w:pPr>
    <w:rPr>
      <w:i/>
      <w:iCs/>
    </w:rPr>
  </w:style>
  <w:style w:type="paragraph" w:styleId="Titolo6">
    <w:name w:val="heading 6"/>
    <w:basedOn w:val="Normale"/>
    <w:next w:val="Rientronormale"/>
    <w:link w:val="Titolo6Carattere"/>
    <w:autoRedefine/>
    <w:uiPriority w:val="99"/>
    <w:qFormat/>
    <w:rsid w:val="00D77872"/>
    <w:pPr>
      <w:numPr>
        <w:ilvl w:val="5"/>
        <w:numId w:val="18"/>
      </w:numPr>
      <w:outlineLvl w:val="5"/>
    </w:pPr>
    <w:rPr>
      <w:rFonts w:ascii="Calibri" w:hAnsi="Calibri"/>
      <w:b/>
      <w:bCs/>
      <w:sz w:val="20"/>
      <w:szCs w:val="20"/>
    </w:rPr>
  </w:style>
  <w:style w:type="paragraph" w:styleId="Titolo7">
    <w:name w:val="heading 7"/>
    <w:basedOn w:val="Normale"/>
    <w:next w:val="Rientronormale"/>
    <w:link w:val="Titolo7Carattere"/>
    <w:autoRedefine/>
    <w:uiPriority w:val="99"/>
    <w:qFormat/>
    <w:rsid w:val="00D77872"/>
    <w:pPr>
      <w:numPr>
        <w:ilvl w:val="6"/>
        <w:numId w:val="18"/>
      </w:numPr>
      <w:outlineLvl w:val="6"/>
    </w:pPr>
    <w:rPr>
      <w:rFonts w:ascii="Calibri" w:hAnsi="Calibri"/>
      <w:sz w:val="24"/>
      <w:szCs w:val="24"/>
    </w:rPr>
  </w:style>
  <w:style w:type="paragraph" w:styleId="Titolo8">
    <w:name w:val="heading 8"/>
    <w:basedOn w:val="xxxDidasc"/>
    <w:next w:val="Normale"/>
    <w:link w:val="Titolo8Carattere"/>
    <w:autoRedefine/>
    <w:uiPriority w:val="99"/>
    <w:qFormat/>
    <w:rsid w:val="00D77872"/>
    <w:pPr>
      <w:numPr>
        <w:ilvl w:val="7"/>
        <w:numId w:val="18"/>
      </w:numPr>
      <w:ind w:right="-1"/>
      <w:jc w:val="center"/>
      <w:outlineLvl w:val="7"/>
    </w:pPr>
    <w:rPr>
      <w:rFonts w:ascii="Calibri" w:hAnsi="Calibri" w:cs="Times New Roman"/>
      <w:i/>
      <w:iCs/>
      <w:sz w:val="24"/>
      <w:szCs w:val="24"/>
    </w:rPr>
  </w:style>
  <w:style w:type="paragraph" w:styleId="Titolo9">
    <w:name w:val="heading 9"/>
    <w:basedOn w:val="xxxDidasc"/>
    <w:next w:val="Normale"/>
    <w:link w:val="Titolo9Carattere"/>
    <w:autoRedefine/>
    <w:uiPriority w:val="99"/>
    <w:qFormat/>
    <w:rsid w:val="00D77872"/>
    <w:pPr>
      <w:numPr>
        <w:ilvl w:val="8"/>
        <w:numId w:val="18"/>
      </w:numPr>
      <w:ind w:right="-1"/>
      <w:jc w:val="center"/>
      <w:outlineLvl w:val="8"/>
    </w:pPr>
    <w:rPr>
      <w:rFonts w:ascii="Cambria" w:hAnsi="Cambria"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C32991"/>
    <w:rPr>
      <w:rFonts w:cs="Times New Roman"/>
      <w:b/>
      <w:sz w:val="26"/>
      <w:lang w:val="it-IT" w:eastAsia="it-IT"/>
    </w:rPr>
  </w:style>
  <w:style w:type="character" w:customStyle="1" w:styleId="Titolo2Carattere">
    <w:name w:val="Titolo 2 Carattere"/>
    <w:link w:val="Titolo2"/>
    <w:uiPriority w:val="99"/>
    <w:locked/>
    <w:rsid w:val="00720F00"/>
    <w:rPr>
      <w:rFonts w:cs="Times New Roman"/>
      <w:b/>
      <w:color w:val="000000"/>
      <w:sz w:val="26"/>
      <w:lang w:val="it-IT" w:eastAsia="it-IT"/>
    </w:rPr>
  </w:style>
  <w:style w:type="character" w:customStyle="1" w:styleId="Titolo3Carattere">
    <w:name w:val="Titolo 3 Carattere"/>
    <w:link w:val="Titolo3"/>
    <w:uiPriority w:val="99"/>
    <w:locked/>
    <w:rsid w:val="00720F00"/>
    <w:rPr>
      <w:rFonts w:cs="Times New Roman"/>
      <w:b/>
      <w:color w:val="000000"/>
      <w:sz w:val="26"/>
      <w:lang w:val="it-IT" w:eastAsia="it-IT"/>
    </w:rPr>
  </w:style>
  <w:style w:type="character" w:customStyle="1" w:styleId="Titolo4Carattere">
    <w:name w:val="Titolo 4 Carattere"/>
    <w:link w:val="Titolo4"/>
    <w:uiPriority w:val="99"/>
    <w:semiHidden/>
    <w:locked/>
    <w:rsid w:val="006F6EB9"/>
    <w:rPr>
      <w:rFonts w:ascii="Calibri" w:hAnsi="Calibri" w:cs="Times New Roman"/>
      <w:b/>
      <w:sz w:val="28"/>
      <w:lang w:val="it-IT" w:eastAsia="it-IT"/>
    </w:rPr>
  </w:style>
  <w:style w:type="character" w:customStyle="1" w:styleId="Titolo5Carattere">
    <w:name w:val="Titolo 5 Carattere"/>
    <w:link w:val="Titolo5"/>
    <w:uiPriority w:val="99"/>
    <w:semiHidden/>
    <w:locked/>
    <w:rsid w:val="006F6EB9"/>
    <w:rPr>
      <w:rFonts w:ascii="Calibri" w:hAnsi="Calibri" w:cs="Times New Roman"/>
      <w:b/>
      <w:i/>
      <w:sz w:val="26"/>
      <w:lang w:val="it-IT" w:eastAsia="it-IT"/>
    </w:rPr>
  </w:style>
  <w:style w:type="character" w:customStyle="1" w:styleId="Titolo6Carattere">
    <w:name w:val="Titolo 6 Carattere"/>
    <w:link w:val="Titolo6"/>
    <w:uiPriority w:val="99"/>
    <w:semiHidden/>
    <w:locked/>
    <w:rsid w:val="006F6EB9"/>
    <w:rPr>
      <w:rFonts w:ascii="Calibri" w:hAnsi="Calibri" w:cs="Times New Roman"/>
      <w:b/>
      <w:lang w:val="it-IT" w:eastAsia="it-IT"/>
    </w:rPr>
  </w:style>
  <w:style w:type="character" w:customStyle="1" w:styleId="Titolo7Carattere">
    <w:name w:val="Titolo 7 Carattere"/>
    <w:link w:val="Titolo7"/>
    <w:uiPriority w:val="99"/>
    <w:semiHidden/>
    <w:locked/>
    <w:rsid w:val="006F6EB9"/>
    <w:rPr>
      <w:rFonts w:ascii="Calibri" w:hAnsi="Calibri" w:cs="Times New Roman"/>
      <w:sz w:val="24"/>
      <w:lang w:val="it-IT" w:eastAsia="it-IT"/>
    </w:rPr>
  </w:style>
  <w:style w:type="character" w:customStyle="1" w:styleId="Titolo8Carattere">
    <w:name w:val="Titolo 8 Carattere"/>
    <w:link w:val="Titolo8"/>
    <w:uiPriority w:val="99"/>
    <w:semiHidden/>
    <w:locked/>
    <w:rsid w:val="006F6EB9"/>
    <w:rPr>
      <w:rFonts w:ascii="Calibri" w:hAnsi="Calibri" w:cs="Times New Roman"/>
      <w:i/>
      <w:sz w:val="24"/>
      <w:lang w:val="it-IT" w:eastAsia="it-IT"/>
    </w:rPr>
  </w:style>
  <w:style w:type="character" w:customStyle="1" w:styleId="Titolo9Carattere">
    <w:name w:val="Titolo 9 Carattere"/>
    <w:link w:val="Titolo9"/>
    <w:uiPriority w:val="99"/>
    <w:semiHidden/>
    <w:locked/>
    <w:rsid w:val="006F6EB9"/>
    <w:rPr>
      <w:rFonts w:ascii="Cambria" w:hAnsi="Cambria" w:cs="Times New Roman"/>
      <w:lang w:val="it-IT" w:eastAsia="it-IT"/>
    </w:rPr>
  </w:style>
  <w:style w:type="character" w:styleId="Rimandocommento">
    <w:name w:val="annotation reference"/>
    <w:uiPriority w:val="99"/>
    <w:semiHidden/>
    <w:rsid w:val="00D77872"/>
    <w:rPr>
      <w:rFonts w:cs="Times New Roman"/>
      <w:sz w:val="16"/>
    </w:rPr>
  </w:style>
  <w:style w:type="paragraph" w:styleId="Testocommento">
    <w:name w:val="annotation text"/>
    <w:basedOn w:val="Normale"/>
    <w:link w:val="TestocommentoCarattere"/>
    <w:uiPriority w:val="99"/>
    <w:semiHidden/>
    <w:rsid w:val="00D77872"/>
    <w:rPr>
      <w:sz w:val="20"/>
      <w:szCs w:val="20"/>
    </w:rPr>
  </w:style>
  <w:style w:type="character" w:customStyle="1" w:styleId="TestocommentoCarattere">
    <w:name w:val="Testo commento Carattere"/>
    <w:link w:val="Testocommento"/>
    <w:uiPriority w:val="99"/>
    <w:semiHidden/>
    <w:locked/>
    <w:rsid w:val="006F6EB9"/>
    <w:rPr>
      <w:rFonts w:cs="Times New Roman"/>
      <w:sz w:val="20"/>
      <w:lang w:val="it-IT" w:eastAsia="it-IT"/>
    </w:rPr>
  </w:style>
  <w:style w:type="paragraph" w:styleId="Sommario8">
    <w:name w:val="toc 8"/>
    <w:basedOn w:val="Sommario1"/>
    <w:next w:val="Normale"/>
    <w:autoRedefine/>
    <w:uiPriority w:val="99"/>
    <w:semiHidden/>
    <w:rsid w:val="00D77872"/>
    <w:pPr>
      <w:tabs>
        <w:tab w:val="clear" w:pos="8640"/>
        <w:tab w:val="right" w:leader="dot" w:pos="8641"/>
      </w:tabs>
    </w:pPr>
  </w:style>
  <w:style w:type="paragraph" w:styleId="Sommario7">
    <w:name w:val="toc 7"/>
    <w:basedOn w:val="Normale"/>
    <w:next w:val="Normale"/>
    <w:autoRedefine/>
    <w:uiPriority w:val="99"/>
    <w:semiHidden/>
    <w:rsid w:val="00D77872"/>
    <w:pPr>
      <w:tabs>
        <w:tab w:val="left" w:leader="dot" w:pos="8646"/>
        <w:tab w:val="right" w:pos="9072"/>
      </w:tabs>
      <w:ind w:left="4253" w:right="850"/>
    </w:pPr>
  </w:style>
  <w:style w:type="paragraph" w:styleId="Sommario6">
    <w:name w:val="toc 6"/>
    <w:basedOn w:val="Normale"/>
    <w:next w:val="Normale"/>
    <w:autoRedefine/>
    <w:uiPriority w:val="99"/>
    <w:semiHidden/>
    <w:rsid w:val="00D77872"/>
    <w:pPr>
      <w:tabs>
        <w:tab w:val="left" w:leader="dot" w:pos="8646"/>
        <w:tab w:val="right" w:pos="9072"/>
      </w:tabs>
      <w:ind w:left="3544" w:right="850"/>
    </w:pPr>
  </w:style>
  <w:style w:type="paragraph" w:styleId="Sommario5">
    <w:name w:val="toc 5"/>
    <w:basedOn w:val="Sommario4"/>
    <w:next w:val="Normale"/>
    <w:autoRedefine/>
    <w:uiPriority w:val="99"/>
    <w:semiHidden/>
    <w:rsid w:val="00D77872"/>
    <w:pPr>
      <w:ind w:left="1134"/>
    </w:pPr>
  </w:style>
  <w:style w:type="paragraph" w:styleId="Sommario4">
    <w:name w:val="toc 4"/>
    <w:basedOn w:val="Sommario3"/>
    <w:next w:val="Normale"/>
    <w:autoRedefine/>
    <w:uiPriority w:val="99"/>
    <w:semiHidden/>
    <w:rsid w:val="00D77872"/>
    <w:pPr>
      <w:ind w:left="851"/>
    </w:pPr>
  </w:style>
  <w:style w:type="paragraph" w:styleId="Sommario3">
    <w:name w:val="toc 3"/>
    <w:aliases w:val="Toc 3"/>
    <w:basedOn w:val="Sommario2"/>
    <w:next w:val="Normale"/>
    <w:autoRedefine/>
    <w:uiPriority w:val="39"/>
    <w:rsid w:val="00D77872"/>
    <w:pPr>
      <w:ind w:left="1418"/>
    </w:pPr>
  </w:style>
  <w:style w:type="paragraph" w:styleId="Sommario2">
    <w:name w:val="toc 2"/>
    <w:aliases w:val="Toc 2"/>
    <w:basedOn w:val="Sommario1"/>
    <w:next w:val="Normale"/>
    <w:autoRedefine/>
    <w:uiPriority w:val="39"/>
    <w:rsid w:val="00D77872"/>
    <w:pPr>
      <w:tabs>
        <w:tab w:val="right" w:pos="851"/>
      </w:tabs>
      <w:ind w:left="851" w:hanging="567"/>
    </w:pPr>
  </w:style>
  <w:style w:type="paragraph" w:styleId="Sommario1">
    <w:name w:val="toc 1"/>
    <w:aliases w:val="Toc 1"/>
    <w:basedOn w:val="Normale"/>
    <w:next w:val="Normale"/>
    <w:autoRedefine/>
    <w:uiPriority w:val="39"/>
    <w:rsid w:val="00D77872"/>
    <w:pPr>
      <w:tabs>
        <w:tab w:val="right" w:leader="dot" w:pos="8640"/>
      </w:tabs>
      <w:spacing w:before="120"/>
      <w:ind w:right="1276"/>
    </w:pPr>
  </w:style>
  <w:style w:type="paragraph" w:styleId="Indice7">
    <w:name w:val="index 7"/>
    <w:basedOn w:val="Normale"/>
    <w:next w:val="Normale"/>
    <w:autoRedefine/>
    <w:uiPriority w:val="99"/>
    <w:semiHidden/>
    <w:rsid w:val="00D77872"/>
    <w:pPr>
      <w:ind w:left="1698"/>
    </w:pPr>
  </w:style>
  <w:style w:type="paragraph" w:styleId="Indice6">
    <w:name w:val="index 6"/>
    <w:basedOn w:val="Normale"/>
    <w:next w:val="Normale"/>
    <w:autoRedefine/>
    <w:uiPriority w:val="99"/>
    <w:semiHidden/>
    <w:rsid w:val="00D77872"/>
    <w:pPr>
      <w:ind w:left="1415"/>
    </w:pPr>
  </w:style>
  <w:style w:type="paragraph" w:styleId="Indice5">
    <w:name w:val="index 5"/>
    <w:basedOn w:val="Normale"/>
    <w:next w:val="Normale"/>
    <w:autoRedefine/>
    <w:uiPriority w:val="99"/>
    <w:semiHidden/>
    <w:rsid w:val="00D77872"/>
    <w:pPr>
      <w:ind w:left="1132"/>
    </w:pPr>
  </w:style>
  <w:style w:type="paragraph" w:styleId="Indice4">
    <w:name w:val="index 4"/>
    <w:basedOn w:val="Normale"/>
    <w:next w:val="Normale"/>
    <w:autoRedefine/>
    <w:uiPriority w:val="99"/>
    <w:semiHidden/>
    <w:rsid w:val="00D77872"/>
    <w:pPr>
      <w:ind w:left="849"/>
    </w:pPr>
  </w:style>
  <w:style w:type="paragraph" w:styleId="Indice3">
    <w:name w:val="index 3"/>
    <w:basedOn w:val="Normale"/>
    <w:next w:val="Normale"/>
    <w:autoRedefine/>
    <w:uiPriority w:val="99"/>
    <w:semiHidden/>
    <w:rsid w:val="00D77872"/>
    <w:pPr>
      <w:ind w:left="566"/>
    </w:pPr>
  </w:style>
  <w:style w:type="paragraph" w:styleId="Indice2">
    <w:name w:val="index 2"/>
    <w:basedOn w:val="Normale"/>
    <w:next w:val="Normale"/>
    <w:autoRedefine/>
    <w:uiPriority w:val="99"/>
    <w:semiHidden/>
    <w:rsid w:val="00D77872"/>
    <w:pPr>
      <w:ind w:left="283"/>
    </w:pPr>
  </w:style>
  <w:style w:type="paragraph" w:styleId="Indice1">
    <w:name w:val="index 1"/>
    <w:basedOn w:val="Normale"/>
    <w:next w:val="Normale"/>
    <w:autoRedefine/>
    <w:uiPriority w:val="99"/>
    <w:semiHidden/>
    <w:rsid w:val="00D77872"/>
  </w:style>
  <w:style w:type="character" w:styleId="Numeroriga">
    <w:name w:val="line number"/>
    <w:uiPriority w:val="99"/>
    <w:rsid w:val="00D77872"/>
    <w:rPr>
      <w:rFonts w:cs="Times New Roman"/>
    </w:rPr>
  </w:style>
  <w:style w:type="paragraph" w:styleId="Titoloindice">
    <w:name w:val="index heading"/>
    <w:basedOn w:val="Normale"/>
    <w:next w:val="Indice1"/>
    <w:uiPriority w:val="99"/>
    <w:semiHidden/>
    <w:rsid w:val="00D77872"/>
  </w:style>
  <w:style w:type="paragraph" w:styleId="Pidipagina">
    <w:name w:val="footer"/>
    <w:basedOn w:val="Normale"/>
    <w:link w:val="PidipaginaCarattere"/>
    <w:uiPriority w:val="99"/>
    <w:rsid w:val="00D77872"/>
    <w:pPr>
      <w:jc w:val="left"/>
    </w:pPr>
    <w:rPr>
      <w:sz w:val="20"/>
      <w:szCs w:val="20"/>
    </w:rPr>
  </w:style>
  <w:style w:type="character" w:customStyle="1" w:styleId="PidipaginaCarattere">
    <w:name w:val="Piè di pagina Carattere"/>
    <w:link w:val="Pidipagina"/>
    <w:uiPriority w:val="99"/>
    <w:semiHidden/>
    <w:locked/>
    <w:rsid w:val="006F6EB9"/>
    <w:rPr>
      <w:rFonts w:cs="Times New Roman"/>
      <w:lang w:val="it-IT" w:eastAsia="it-IT"/>
    </w:rPr>
  </w:style>
  <w:style w:type="paragraph" w:styleId="Intestazione">
    <w:name w:val="header"/>
    <w:basedOn w:val="Normale"/>
    <w:link w:val="IntestazioneCarattere"/>
    <w:uiPriority w:val="99"/>
    <w:rsid w:val="00D77872"/>
    <w:pPr>
      <w:pBdr>
        <w:bottom w:val="single" w:sz="6" w:space="1" w:color="auto"/>
      </w:pBdr>
    </w:pPr>
    <w:rPr>
      <w:sz w:val="20"/>
      <w:szCs w:val="20"/>
    </w:rPr>
  </w:style>
  <w:style w:type="character" w:customStyle="1" w:styleId="IntestazioneCarattere">
    <w:name w:val="Intestazione Carattere"/>
    <w:link w:val="Intestazione"/>
    <w:uiPriority w:val="99"/>
    <w:semiHidden/>
    <w:locked/>
    <w:rsid w:val="006F6EB9"/>
    <w:rPr>
      <w:rFonts w:cs="Times New Roman"/>
      <w:lang w:val="it-IT" w:eastAsia="it-IT"/>
    </w:rPr>
  </w:style>
  <w:style w:type="character" w:styleId="Rimandonotaapidipagina">
    <w:name w:val="footnote reference"/>
    <w:uiPriority w:val="99"/>
    <w:semiHidden/>
    <w:rsid w:val="00D77872"/>
    <w:rPr>
      <w:rFonts w:cs="Times New Roman"/>
      <w:position w:val="6"/>
      <w:sz w:val="16"/>
    </w:rPr>
  </w:style>
  <w:style w:type="paragraph" w:styleId="Testonotaapidipagina">
    <w:name w:val="footnote text"/>
    <w:basedOn w:val="Normale"/>
    <w:link w:val="TestonotaapidipaginaCarattere"/>
    <w:uiPriority w:val="99"/>
    <w:semiHidden/>
    <w:rsid w:val="00D77872"/>
    <w:rPr>
      <w:sz w:val="20"/>
      <w:szCs w:val="20"/>
    </w:rPr>
  </w:style>
  <w:style w:type="character" w:customStyle="1" w:styleId="TestonotaapidipaginaCarattere">
    <w:name w:val="Testo nota a piè di pagina Carattere"/>
    <w:link w:val="Testonotaapidipagina"/>
    <w:uiPriority w:val="99"/>
    <w:semiHidden/>
    <w:locked/>
    <w:rsid w:val="006F6EB9"/>
    <w:rPr>
      <w:rFonts w:cs="Times New Roman"/>
      <w:sz w:val="20"/>
      <w:lang w:val="it-IT" w:eastAsia="it-IT"/>
    </w:rPr>
  </w:style>
  <w:style w:type="paragraph" w:styleId="Rientronormale">
    <w:name w:val="Normal Indent"/>
    <w:basedOn w:val="Normale"/>
    <w:uiPriority w:val="99"/>
    <w:rsid w:val="00D77872"/>
    <w:pPr>
      <w:ind w:left="567"/>
    </w:pPr>
  </w:style>
  <w:style w:type="character" w:styleId="Collegamentoipertestuale">
    <w:name w:val="Hyperlink"/>
    <w:uiPriority w:val="99"/>
    <w:rsid w:val="00D77872"/>
    <w:rPr>
      <w:rFonts w:cs="Times New Roman"/>
      <w:color w:val="0000FF"/>
      <w:u w:val="single"/>
    </w:rPr>
  </w:style>
  <w:style w:type="character" w:styleId="Numeropagina">
    <w:name w:val="page number"/>
    <w:uiPriority w:val="99"/>
    <w:rsid w:val="00D77872"/>
    <w:rPr>
      <w:rFonts w:cs="Times New Roman"/>
    </w:rPr>
  </w:style>
  <w:style w:type="paragraph" w:styleId="Sommario9">
    <w:name w:val="toc 9"/>
    <w:basedOn w:val="Normale"/>
    <w:next w:val="Normale"/>
    <w:autoRedefine/>
    <w:uiPriority w:val="99"/>
    <w:semiHidden/>
    <w:rsid w:val="00D77872"/>
    <w:pPr>
      <w:tabs>
        <w:tab w:val="right" w:leader="dot" w:pos="8641"/>
      </w:tabs>
      <w:spacing w:before="120"/>
      <w:ind w:right="1276"/>
    </w:pPr>
  </w:style>
  <w:style w:type="paragraph" w:customStyle="1" w:styleId="FunNome">
    <w:name w:val="FunNome"/>
    <w:basedOn w:val="Normale"/>
    <w:uiPriority w:val="99"/>
    <w:rsid w:val="00D77872"/>
    <w:pPr>
      <w:pageBreakBefore/>
      <w:spacing w:after="360"/>
    </w:pPr>
    <w:rPr>
      <w:b/>
      <w:bCs/>
      <w:sz w:val="28"/>
      <w:szCs w:val="28"/>
    </w:rPr>
  </w:style>
  <w:style w:type="paragraph" w:customStyle="1" w:styleId="FunDescrBreve">
    <w:name w:val="FunDescrBreve"/>
    <w:basedOn w:val="Normale"/>
    <w:uiPriority w:val="99"/>
    <w:rsid w:val="00D77872"/>
    <w:pPr>
      <w:spacing w:before="120" w:after="480"/>
    </w:pPr>
    <w:rPr>
      <w:rFonts w:ascii="Helvetica" w:hAnsi="Helvetica" w:cs="Helvetica"/>
    </w:rPr>
  </w:style>
  <w:style w:type="paragraph" w:customStyle="1" w:styleId="FunDescrEstesa">
    <w:name w:val="FunDescrEstesa"/>
    <w:basedOn w:val="Normale"/>
    <w:uiPriority w:val="99"/>
    <w:rsid w:val="00D77872"/>
  </w:style>
  <w:style w:type="paragraph" w:styleId="Rientrocorpodeltesto">
    <w:name w:val="Body Text Indent"/>
    <w:basedOn w:val="Normale"/>
    <w:link w:val="RientrocorpodeltestoCarattere"/>
    <w:uiPriority w:val="99"/>
    <w:rsid w:val="00D77872"/>
    <w:pPr>
      <w:keepNext/>
      <w:ind w:left="781"/>
      <w:jc w:val="left"/>
    </w:pPr>
    <w:rPr>
      <w:sz w:val="20"/>
      <w:szCs w:val="20"/>
    </w:rPr>
  </w:style>
  <w:style w:type="character" w:customStyle="1" w:styleId="RientrocorpodeltestoCarattere">
    <w:name w:val="Rientro corpo del testo Carattere"/>
    <w:link w:val="Rientrocorpodeltesto"/>
    <w:uiPriority w:val="99"/>
    <w:semiHidden/>
    <w:locked/>
    <w:rsid w:val="006F6EB9"/>
    <w:rPr>
      <w:rFonts w:cs="Times New Roman"/>
      <w:lang w:val="it-IT" w:eastAsia="it-IT"/>
    </w:rPr>
  </w:style>
  <w:style w:type="paragraph" w:customStyle="1" w:styleId="ParagNoNum">
    <w:name w:val="ParagNoNum"/>
    <w:basedOn w:val="Normale"/>
    <w:next w:val="Normale"/>
    <w:uiPriority w:val="99"/>
    <w:rsid w:val="00D77872"/>
    <w:pPr>
      <w:spacing w:before="360" w:after="120"/>
      <w:jc w:val="left"/>
    </w:pPr>
    <w:rPr>
      <w:b/>
      <w:bCs/>
    </w:rPr>
  </w:style>
  <w:style w:type="paragraph" w:customStyle="1" w:styleId="CodiceCOBOL">
    <w:name w:val="CodiceCOBOL"/>
    <w:basedOn w:val="Normale"/>
    <w:uiPriority w:val="99"/>
    <w:rsid w:val="00D77872"/>
    <w:pPr>
      <w:tabs>
        <w:tab w:val="left" w:pos="851"/>
        <w:tab w:val="left" w:pos="1701"/>
        <w:tab w:val="left" w:pos="2552"/>
        <w:tab w:val="left" w:pos="3402"/>
      </w:tabs>
      <w:ind w:left="567"/>
    </w:pPr>
    <w:rPr>
      <w:rFonts w:ascii="Courier New" w:hAnsi="Courier New" w:cs="Courier New"/>
      <w:sz w:val="20"/>
      <w:szCs w:val="20"/>
    </w:rPr>
  </w:style>
  <w:style w:type="paragraph" w:customStyle="1" w:styleId="stilenuovo">
    <w:name w:val="stilenuovo"/>
    <w:basedOn w:val="Titolo1"/>
    <w:uiPriority w:val="99"/>
    <w:rsid w:val="00D77872"/>
    <w:pPr>
      <w:keepNext w:val="0"/>
      <w:pageBreakBefore w:val="0"/>
      <w:spacing w:before="1440" w:after="1440"/>
      <w:ind w:left="0" w:firstLine="0"/>
      <w:jc w:val="center"/>
    </w:pPr>
    <w:rPr>
      <w:rFonts w:ascii="Arial" w:hAnsi="Arial" w:cs="Arial"/>
      <w:i/>
      <w:iCs/>
      <w:smallCaps/>
      <w:strike/>
      <w:sz w:val="24"/>
      <w:szCs w:val="24"/>
    </w:rPr>
  </w:style>
  <w:style w:type="paragraph" w:customStyle="1" w:styleId="xxxDidasc">
    <w:name w:val="xxxDidasc"/>
    <w:basedOn w:val="Normale"/>
    <w:next w:val="Normale"/>
    <w:uiPriority w:val="99"/>
    <w:rsid w:val="00D77872"/>
    <w:pPr>
      <w:keepLines/>
      <w:spacing w:before="240" w:after="480"/>
      <w:ind w:left="3261" w:right="2552" w:hanging="993"/>
      <w:jc w:val="left"/>
    </w:pPr>
    <w:rPr>
      <w:rFonts w:ascii="Arial" w:hAnsi="Arial" w:cs="Arial"/>
      <w:sz w:val="20"/>
      <w:szCs w:val="20"/>
    </w:rPr>
  </w:style>
  <w:style w:type="paragraph" w:customStyle="1" w:styleId="Figura">
    <w:name w:val="Figura"/>
    <w:basedOn w:val="Normale"/>
    <w:next w:val="Normale"/>
    <w:uiPriority w:val="99"/>
    <w:rsid w:val="00D77872"/>
    <w:pPr>
      <w:keepNext/>
      <w:framePr w:hSpace="142" w:wrap="notBeside" w:vAnchor="text" w:hAnchor="text" w:xAlign="center" w:y="1"/>
      <w:spacing w:before="480" w:after="120"/>
      <w:jc w:val="center"/>
    </w:pPr>
  </w:style>
  <w:style w:type="paragraph" w:customStyle="1" w:styleId="Esempio">
    <w:name w:val="Esempio"/>
    <w:basedOn w:val="Normale"/>
    <w:uiPriority w:val="99"/>
    <w:rsid w:val="00D77872"/>
    <w:rPr>
      <w:sz w:val="20"/>
      <w:szCs w:val="20"/>
    </w:rPr>
  </w:style>
  <w:style w:type="paragraph" w:customStyle="1" w:styleId="VoceBibliogr">
    <w:name w:val="VoceBibliogr"/>
    <w:basedOn w:val="Normale"/>
    <w:uiPriority w:val="99"/>
    <w:rsid w:val="00D77872"/>
    <w:pPr>
      <w:ind w:left="567" w:hanging="567"/>
    </w:pPr>
  </w:style>
  <w:style w:type="paragraph" w:customStyle="1" w:styleId="Mappa">
    <w:name w:val="Mappa"/>
    <w:basedOn w:val="CodiceCOBOL"/>
    <w:uiPriority w:val="99"/>
    <w:rsid w:val="00D77872"/>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uiPriority w:val="99"/>
    <w:rsid w:val="00D77872"/>
    <w:pPr>
      <w:pageBreakBefore w:val="0"/>
      <w:numPr>
        <w:numId w:val="0"/>
      </w:numPr>
    </w:pPr>
  </w:style>
  <w:style w:type="paragraph" w:styleId="Indicedellefigure">
    <w:name w:val="table of figures"/>
    <w:basedOn w:val="Normale"/>
    <w:next w:val="Normale"/>
    <w:uiPriority w:val="99"/>
    <w:semiHidden/>
    <w:rsid w:val="00D77872"/>
    <w:pPr>
      <w:ind w:left="440" w:hanging="440"/>
    </w:pPr>
  </w:style>
  <w:style w:type="paragraph" w:customStyle="1" w:styleId="proprieta">
    <w:name w:val="proprieta"/>
    <w:basedOn w:val="Normale"/>
    <w:rsid w:val="00D77872"/>
    <w:rPr>
      <w:b/>
      <w:bCs/>
    </w:rPr>
  </w:style>
  <w:style w:type="character" w:styleId="Collegamentovisitato">
    <w:name w:val="FollowedHyperlink"/>
    <w:uiPriority w:val="99"/>
    <w:rsid w:val="00D77872"/>
    <w:rPr>
      <w:rFonts w:cs="Times New Roman"/>
      <w:color w:val="800080"/>
      <w:u w:val="single"/>
    </w:rPr>
  </w:style>
  <w:style w:type="paragraph" w:styleId="Rientrocorpodeltesto2">
    <w:name w:val="Body Text Indent 2"/>
    <w:basedOn w:val="Normale"/>
    <w:link w:val="Rientrocorpodeltesto2Carattere"/>
    <w:uiPriority w:val="99"/>
    <w:rsid w:val="00D77872"/>
    <w:pPr>
      <w:ind w:left="426" w:hanging="426"/>
    </w:pPr>
    <w:rPr>
      <w:sz w:val="20"/>
      <w:szCs w:val="20"/>
    </w:rPr>
  </w:style>
  <w:style w:type="character" w:customStyle="1" w:styleId="Rientrocorpodeltesto2Carattere">
    <w:name w:val="Rientro corpo del testo 2 Carattere"/>
    <w:link w:val="Rientrocorpodeltesto2"/>
    <w:uiPriority w:val="99"/>
    <w:semiHidden/>
    <w:locked/>
    <w:rsid w:val="006F6EB9"/>
    <w:rPr>
      <w:rFonts w:cs="Times New Roman"/>
      <w:lang w:val="it-IT" w:eastAsia="it-IT"/>
    </w:rPr>
  </w:style>
  <w:style w:type="paragraph" w:styleId="Corpotesto">
    <w:name w:val="Body Text"/>
    <w:basedOn w:val="Normale"/>
    <w:link w:val="CorpotestoCarattere"/>
    <w:uiPriority w:val="99"/>
    <w:rsid w:val="00443FBA"/>
    <w:pPr>
      <w:spacing w:after="120"/>
    </w:pPr>
    <w:rPr>
      <w:sz w:val="20"/>
      <w:szCs w:val="20"/>
    </w:rPr>
  </w:style>
  <w:style w:type="character" w:customStyle="1" w:styleId="CorpotestoCarattere">
    <w:name w:val="Corpo testo Carattere"/>
    <w:link w:val="Corpotesto"/>
    <w:uiPriority w:val="99"/>
    <w:semiHidden/>
    <w:locked/>
    <w:rsid w:val="006F6EB9"/>
    <w:rPr>
      <w:rFonts w:cs="Times New Roman"/>
      <w:lang w:val="it-IT" w:eastAsia="it-IT"/>
    </w:rPr>
  </w:style>
  <w:style w:type="paragraph" w:customStyle="1" w:styleId="mappa0">
    <w:name w:val="mappa"/>
    <w:basedOn w:val="Testonormale"/>
    <w:uiPriority w:val="99"/>
    <w:rsid w:val="00734BD6"/>
    <w:pPr>
      <w:keepNext/>
      <w:pBdr>
        <w:top w:val="single" w:sz="4" w:space="1" w:color="auto"/>
        <w:left w:val="single" w:sz="4" w:space="4" w:color="auto"/>
        <w:bottom w:val="single" w:sz="4" w:space="1" w:color="auto"/>
        <w:right w:val="single" w:sz="4" w:space="4" w:color="auto"/>
      </w:pBdr>
      <w:jc w:val="left"/>
    </w:pPr>
  </w:style>
  <w:style w:type="paragraph" w:styleId="Testonormale">
    <w:name w:val="Plain Text"/>
    <w:basedOn w:val="Normale"/>
    <w:link w:val="TestonormaleCarattere"/>
    <w:uiPriority w:val="99"/>
    <w:rsid w:val="00734BD6"/>
    <w:rPr>
      <w:rFonts w:ascii="Courier New" w:hAnsi="Courier New"/>
      <w:sz w:val="20"/>
      <w:szCs w:val="20"/>
    </w:rPr>
  </w:style>
  <w:style w:type="character" w:customStyle="1" w:styleId="TestonormaleCarattere">
    <w:name w:val="Testo normale Carattere"/>
    <w:link w:val="Testonormale"/>
    <w:uiPriority w:val="99"/>
    <w:semiHidden/>
    <w:locked/>
    <w:rsid w:val="006F6EB9"/>
    <w:rPr>
      <w:rFonts w:ascii="Courier New" w:hAnsi="Courier New" w:cs="Times New Roman"/>
      <w:sz w:val="20"/>
      <w:lang w:val="it-IT" w:eastAsia="it-IT"/>
    </w:rPr>
  </w:style>
  <w:style w:type="table" w:styleId="Grigliatabella">
    <w:name w:val="Table Grid"/>
    <w:basedOn w:val="Tabellanormale"/>
    <w:uiPriority w:val="99"/>
    <w:rsid w:val="007214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tato">
    <w:name w:val="Puntato"/>
    <w:aliases w:val="Wingdings (simbolo),Sinistro:  0,63 cm,Sporgente  0 + Sinistro:  0 cm..."/>
    <w:basedOn w:val="Normale"/>
    <w:uiPriority w:val="99"/>
    <w:rsid w:val="00D107F9"/>
    <w:rPr>
      <w:rFonts w:eastAsia="MS Mincho"/>
    </w:rPr>
  </w:style>
  <w:style w:type="paragraph" w:styleId="Testofumetto">
    <w:name w:val="Balloon Text"/>
    <w:basedOn w:val="Normale"/>
    <w:link w:val="TestofumettoCarattere"/>
    <w:uiPriority w:val="99"/>
    <w:semiHidden/>
    <w:rsid w:val="004F2D65"/>
    <w:rPr>
      <w:rFonts w:ascii="Tahoma" w:hAnsi="Tahoma"/>
      <w:sz w:val="16"/>
      <w:szCs w:val="16"/>
    </w:rPr>
  </w:style>
  <w:style w:type="character" w:customStyle="1" w:styleId="TestofumettoCarattere">
    <w:name w:val="Testo fumetto Carattere"/>
    <w:link w:val="Testofumetto"/>
    <w:uiPriority w:val="99"/>
    <w:locked/>
    <w:rsid w:val="004F2D65"/>
    <w:rPr>
      <w:rFonts w:ascii="Tahoma" w:hAnsi="Tahoma"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0944">
      <w:marLeft w:val="0"/>
      <w:marRight w:val="0"/>
      <w:marTop w:val="0"/>
      <w:marBottom w:val="0"/>
      <w:divBdr>
        <w:top w:val="none" w:sz="0" w:space="0" w:color="auto"/>
        <w:left w:val="none" w:sz="0" w:space="0" w:color="auto"/>
        <w:bottom w:val="none" w:sz="0" w:space="0" w:color="auto"/>
        <w:right w:val="none" w:sz="0" w:space="0" w:color="auto"/>
      </w:divBdr>
    </w:div>
    <w:div w:id="956370945">
      <w:marLeft w:val="0"/>
      <w:marRight w:val="0"/>
      <w:marTop w:val="0"/>
      <w:marBottom w:val="0"/>
      <w:divBdr>
        <w:top w:val="none" w:sz="0" w:space="0" w:color="auto"/>
        <w:left w:val="none" w:sz="0" w:space="0" w:color="auto"/>
        <w:bottom w:val="none" w:sz="0" w:space="0" w:color="auto"/>
        <w:right w:val="none" w:sz="0" w:space="0" w:color="auto"/>
      </w:divBdr>
    </w:div>
    <w:div w:id="9563709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19</Pages>
  <Words>3617</Words>
  <Characters>20617</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Co@ttivo - File Istituto.xml - Tabella Ip_Cfgprog</vt:lpstr>
    </vt:vector>
  </TitlesOfParts>
  <Company>cad informatica</Company>
  <LinksUpToDate>false</LinksUpToDate>
  <CharactersWithSpaces>24186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Co@ttivo - File Istituto.xml - Tabella Ip_Cfgprog</dc:title>
  <dc:subject>Procedure Ancillari</dc:subject>
  <dc:creator>CAD IT</dc:creator>
  <cp:keywords>standard, documento</cp:keywords>
  <dc:description>Questa è la prima versione ufficiale e la più generale; ne seguiranno altre specializzate per documenti che devono rispettare particolari formati</dc:description>
  <cp:lastModifiedBy>SMART - Spagli Luca</cp:lastModifiedBy>
  <cp:revision>35</cp:revision>
  <cp:lastPrinted>2011-10-10T18:24:00Z</cp:lastPrinted>
  <dcterms:created xsi:type="dcterms:W3CDTF">2011-07-06T12:41:00Z</dcterms:created>
  <dcterms:modified xsi:type="dcterms:W3CDTF">2011-10-10T18:24:00Z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minato il">
    <vt:lpwstr>19/05/2010</vt:lpwstr>
  </property>
</Properties>
</file>